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1B2C27" w14:textId="4686C60D" w:rsidR="00334CBB" w:rsidRPr="004171A5" w:rsidRDefault="0005666A" w:rsidP="0005666A">
      <w:pPr>
        <w:jc w:val="center"/>
        <w:rPr>
          <w:rFonts w:asciiTheme="minorHAnsi" w:hAnsiTheme="minorHAnsi" w:cstheme="minorHAnsi"/>
          <w:b/>
          <w:sz w:val="22"/>
          <w:szCs w:val="22"/>
        </w:rPr>
      </w:pPr>
      <w:r w:rsidRPr="004171A5">
        <w:rPr>
          <w:rFonts w:asciiTheme="minorHAnsi" w:hAnsiTheme="minorHAnsi" w:cstheme="minorHAnsi"/>
          <w:b/>
          <w:sz w:val="22"/>
          <w:szCs w:val="22"/>
        </w:rPr>
        <w:t xml:space="preserve">HEADS OF TERMS </w:t>
      </w:r>
      <w:r w:rsidR="004D691F">
        <w:rPr>
          <w:rFonts w:asciiTheme="minorHAnsi" w:hAnsiTheme="minorHAnsi" w:cstheme="minorHAnsi"/>
          <w:b/>
          <w:sz w:val="22"/>
          <w:szCs w:val="22"/>
        </w:rPr>
        <w:t>-</w:t>
      </w:r>
      <w:r w:rsidRPr="004171A5">
        <w:rPr>
          <w:rFonts w:asciiTheme="minorHAnsi" w:hAnsiTheme="minorHAnsi" w:cstheme="minorHAnsi"/>
          <w:b/>
          <w:sz w:val="22"/>
          <w:szCs w:val="22"/>
        </w:rPr>
        <w:t xml:space="preserve"> </w:t>
      </w:r>
      <w:r w:rsidR="000117AC">
        <w:rPr>
          <w:rFonts w:asciiTheme="minorHAnsi" w:hAnsiTheme="minorHAnsi" w:cstheme="minorHAnsi"/>
          <w:b/>
          <w:sz w:val="22"/>
          <w:szCs w:val="22"/>
        </w:rPr>
        <w:t>Kew Bridge Distribution Centre</w:t>
      </w:r>
    </w:p>
    <w:p w14:paraId="1779DB44" w14:textId="644345A1" w:rsidR="003A3249" w:rsidRDefault="003A3249">
      <w:pPr>
        <w:jc w:val="left"/>
        <w:rPr>
          <w:rFonts w:asciiTheme="minorHAnsi" w:hAnsiTheme="minorHAnsi" w:cstheme="minorHAnsi"/>
          <w:sz w:val="22"/>
          <w:szCs w:val="22"/>
        </w:rPr>
      </w:pPr>
    </w:p>
    <w:p w14:paraId="03D315BF" w14:textId="77777777" w:rsidR="00D95FC3" w:rsidRPr="004171A5" w:rsidRDefault="00D95FC3">
      <w:pPr>
        <w:jc w:val="left"/>
        <w:rPr>
          <w:rFonts w:asciiTheme="minorHAnsi" w:hAnsiTheme="minorHAnsi" w:cstheme="minorHAnsi"/>
          <w:sz w:val="22"/>
          <w:szCs w:val="22"/>
        </w:rPr>
      </w:pPr>
    </w:p>
    <w:tbl>
      <w:tblPr>
        <w:tblW w:w="928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2376"/>
        <w:gridCol w:w="2014"/>
        <w:gridCol w:w="4899"/>
      </w:tblGrid>
      <w:tr w:rsidR="004171A5" w:rsidRPr="004171A5" w14:paraId="140E37B8" w14:textId="77777777" w:rsidTr="007E2DDD">
        <w:tc>
          <w:tcPr>
            <w:tcW w:w="2376" w:type="dxa"/>
          </w:tcPr>
          <w:p w14:paraId="38DD865C" w14:textId="77777777" w:rsidR="00D21445" w:rsidRPr="004171A5" w:rsidRDefault="00D21445" w:rsidP="00D21445">
            <w:pPr>
              <w:jc w:val="left"/>
              <w:rPr>
                <w:rFonts w:asciiTheme="minorHAnsi" w:hAnsiTheme="minorHAnsi" w:cstheme="minorHAnsi"/>
                <w:b/>
                <w:sz w:val="22"/>
                <w:szCs w:val="22"/>
              </w:rPr>
            </w:pPr>
            <w:r w:rsidRPr="004171A5">
              <w:rPr>
                <w:rFonts w:asciiTheme="minorHAnsi" w:hAnsiTheme="minorHAnsi" w:cstheme="minorHAnsi"/>
                <w:b/>
                <w:sz w:val="22"/>
                <w:szCs w:val="22"/>
              </w:rPr>
              <w:t>STRUCTURE OF DEAL:</w:t>
            </w:r>
          </w:p>
          <w:p w14:paraId="25785C47" w14:textId="77777777" w:rsidR="00D21445" w:rsidRPr="004171A5" w:rsidRDefault="00D21445" w:rsidP="00D21445">
            <w:pPr>
              <w:jc w:val="left"/>
              <w:rPr>
                <w:rFonts w:asciiTheme="minorHAnsi" w:hAnsiTheme="minorHAnsi" w:cstheme="minorHAnsi"/>
                <w:b/>
                <w:sz w:val="22"/>
                <w:szCs w:val="22"/>
              </w:rPr>
            </w:pPr>
          </w:p>
        </w:tc>
        <w:tc>
          <w:tcPr>
            <w:tcW w:w="6913" w:type="dxa"/>
            <w:gridSpan w:val="2"/>
          </w:tcPr>
          <w:p w14:paraId="1578D601" w14:textId="76212FAD" w:rsidR="00D21445" w:rsidRPr="004171A5" w:rsidRDefault="00D21445" w:rsidP="00D21445">
            <w:pPr>
              <w:rPr>
                <w:rFonts w:asciiTheme="minorHAnsi" w:hAnsiTheme="minorHAnsi" w:cstheme="minorHAnsi"/>
                <w:sz w:val="22"/>
                <w:szCs w:val="22"/>
              </w:rPr>
            </w:pPr>
            <w:r w:rsidRPr="004171A5">
              <w:rPr>
                <w:rFonts w:asciiTheme="minorHAnsi" w:hAnsiTheme="minorHAnsi" w:cstheme="minorHAnsi"/>
                <w:sz w:val="22"/>
                <w:szCs w:val="22"/>
              </w:rPr>
              <w:t>New head lease</w:t>
            </w:r>
          </w:p>
          <w:p w14:paraId="57B69F68" w14:textId="77777777" w:rsidR="00D21445" w:rsidRPr="004171A5" w:rsidRDefault="00D21445" w:rsidP="00712176">
            <w:pPr>
              <w:rPr>
                <w:rFonts w:asciiTheme="minorHAnsi" w:hAnsiTheme="minorHAnsi" w:cstheme="minorHAnsi"/>
                <w:sz w:val="22"/>
                <w:szCs w:val="22"/>
              </w:rPr>
            </w:pPr>
          </w:p>
        </w:tc>
      </w:tr>
      <w:tr w:rsidR="004171A5" w:rsidRPr="004171A5" w14:paraId="4EC38421" w14:textId="77777777" w:rsidTr="007E2DDD">
        <w:tc>
          <w:tcPr>
            <w:tcW w:w="2376" w:type="dxa"/>
          </w:tcPr>
          <w:p w14:paraId="007C46A5" w14:textId="77777777" w:rsidR="00D21445" w:rsidRPr="004171A5" w:rsidRDefault="00D21445" w:rsidP="00D21445">
            <w:pPr>
              <w:jc w:val="left"/>
              <w:rPr>
                <w:rFonts w:asciiTheme="minorHAnsi" w:hAnsiTheme="minorHAnsi" w:cstheme="minorHAnsi"/>
                <w:b/>
                <w:sz w:val="22"/>
                <w:szCs w:val="22"/>
              </w:rPr>
            </w:pPr>
            <w:r w:rsidRPr="004171A5">
              <w:rPr>
                <w:rFonts w:asciiTheme="minorHAnsi" w:hAnsiTheme="minorHAnsi" w:cstheme="minorHAnsi"/>
                <w:b/>
                <w:sz w:val="22"/>
                <w:szCs w:val="22"/>
              </w:rPr>
              <w:t>PROPERTY ADDRESS:</w:t>
            </w:r>
          </w:p>
          <w:p w14:paraId="3AAECF48" w14:textId="77777777" w:rsidR="00D21445" w:rsidRPr="004171A5" w:rsidRDefault="00D21445" w:rsidP="00D21445">
            <w:pPr>
              <w:jc w:val="left"/>
              <w:rPr>
                <w:rFonts w:asciiTheme="minorHAnsi" w:hAnsiTheme="minorHAnsi" w:cstheme="minorHAnsi"/>
                <w:b/>
                <w:sz w:val="22"/>
                <w:szCs w:val="22"/>
              </w:rPr>
            </w:pPr>
          </w:p>
        </w:tc>
        <w:tc>
          <w:tcPr>
            <w:tcW w:w="6913" w:type="dxa"/>
            <w:gridSpan w:val="2"/>
          </w:tcPr>
          <w:p w14:paraId="0959FB07" w14:textId="4E6654C9" w:rsidR="00D21445" w:rsidRDefault="000117AC" w:rsidP="000117AC">
            <w:pPr>
              <w:jc w:val="left"/>
              <w:rPr>
                <w:rFonts w:asciiTheme="minorHAnsi" w:hAnsiTheme="minorHAnsi" w:cstheme="minorHAnsi"/>
                <w:sz w:val="22"/>
                <w:szCs w:val="22"/>
              </w:rPr>
            </w:pPr>
            <w:r>
              <w:rPr>
                <w:rFonts w:asciiTheme="minorHAnsi" w:hAnsiTheme="minorHAnsi" w:cstheme="minorHAnsi"/>
                <w:sz w:val="22"/>
                <w:szCs w:val="22"/>
              </w:rPr>
              <w:t>Unit</w:t>
            </w:r>
            <w:r w:rsidR="00A43D9C">
              <w:rPr>
                <w:rFonts w:asciiTheme="minorHAnsi" w:hAnsiTheme="minorHAnsi" w:cstheme="minorHAnsi"/>
                <w:sz w:val="22"/>
                <w:szCs w:val="22"/>
              </w:rPr>
              <w:t xml:space="preserve"> 2A </w:t>
            </w:r>
            <w:r>
              <w:rPr>
                <w:rFonts w:asciiTheme="minorHAnsi" w:hAnsiTheme="minorHAnsi" w:cstheme="minorHAnsi"/>
                <w:sz w:val="22"/>
                <w:szCs w:val="22"/>
              </w:rPr>
              <w:t>Kew Bridge Distribution Centre, Lionel Road South, Brentford, TW8 9QR</w:t>
            </w:r>
          </w:p>
          <w:p w14:paraId="0FFF433F" w14:textId="235EDD3C" w:rsidR="008372A1" w:rsidRPr="004171A5" w:rsidRDefault="008372A1" w:rsidP="000117AC">
            <w:pPr>
              <w:jc w:val="left"/>
              <w:rPr>
                <w:rFonts w:asciiTheme="minorHAnsi" w:hAnsiTheme="minorHAnsi" w:cstheme="minorHAnsi"/>
                <w:sz w:val="22"/>
                <w:szCs w:val="22"/>
              </w:rPr>
            </w:pPr>
          </w:p>
        </w:tc>
      </w:tr>
      <w:tr w:rsidR="004171A5" w:rsidRPr="004171A5" w14:paraId="6E30DECB" w14:textId="77777777" w:rsidTr="007E2DDD">
        <w:tc>
          <w:tcPr>
            <w:tcW w:w="2376" w:type="dxa"/>
          </w:tcPr>
          <w:p w14:paraId="3DB0C154" w14:textId="77777777" w:rsidR="00D21445" w:rsidRPr="004171A5" w:rsidRDefault="00D21445" w:rsidP="00D21445">
            <w:pPr>
              <w:jc w:val="left"/>
              <w:rPr>
                <w:rFonts w:asciiTheme="minorHAnsi" w:hAnsiTheme="minorHAnsi" w:cstheme="minorHAnsi"/>
                <w:b/>
                <w:sz w:val="22"/>
                <w:szCs w:val="22"/>
              </w:rPr>
            </w:pPr>
            <w:r w:rsidRPr="004171A5">
              <w:rPr>
                <w:rFonts w:asciiTheme="minorHAnsi" w:hAnsiTheme="minorHAnsi" w:cstheme="minorHAnsi"/>
                <w:b/>
                <w:sz w:val="22"/>
                <w:szCs w:val="22"/>
              </w:rPr>
              <w:t xml:space="preserve">SIZE: </w:t>
            </w:r>
          </w:p>
        </w:tc>
        <w:tc>
          <w:tcPr>
            <w:tcW w:w="6913" w:type="dxa"/>
            <w:gridSpan w:val="2"/>
          </w:tcPr>
          <w:p w14:paraId="37A37E04" w14:textId="73E74B91" w:rsidR="00D21445" w:rsidRDefault="00D21445" w:rsidP="004D691F">
            <w:pPr>
              <w:overflowPunct/>
              <w:autoSpaceDE/>
              <w:autoSpaceDN/>
              <w:adjustRightInd/>
              <w:textAlignment w:val="auto"/>
              <w:rPr>
                <w:rFonts w:asciiTheme="minorHAnsi" w:hAnsiTheme="minorHAnsi" w:cstheme="minorHAnsi"/>
                <w:sz w:val="22"/>
                <w:szCs w:val="22"/>
              </w:rPr>
            </w:pPr>
            <w:r w:rsidRPr="004171A5">
              <w:rPr>
                <w:rFonts w:asciiTheme="minorHAnsi" w:hAnsiTheme="minorHAnsi" w:cstheme="minorHAnsi"/>
                <w:sz w:val="22"/>
                <w:szCs w:val="22"/>
              </w:rPr>
              <w:t xml:space="preserve">The property extends </w:t>
            </w:r>
            <w:r w:rsidR="00AE2E24">
              <w:rPr>
                <w:rFonts w:asciiTheme="minorHAnsi" w:hAnsiTheme="minorHAnsi" w:cstheme="minorHAnsi"/>
                <w:sz w:val="22"/>
                <w:szCs w:val="22"/>
              </w:rPr>
              <w:t xml:space="preserve">to a gross </w:t>
            </w:r>
            <w:r w:rsidR="00750569">
              <w:rPr>
                <w:rFonts w:asciiTheme="minorHAnsi" w:hAnsiTheme="minorHAnsi" w:cstheme="minorHAnsi"/>
                <w:sz w:val="22"/>
                <w:szCs w:val="22"/>
              </w:rPr>
              <w:t>external</w:t>
            </w:r>
            <w:r w:rsidR="00454204">
              <w:rPr>
                <w:rFonts w:asciiTheme="minorHAnsi" w:hAnsiTheme="minorHAnsi" w:cstheme="minorHAnsi"/>
                <w:sz w:val="22"/>
                <w:szCs w:val="22"/>
              </w:rPr>
              <w:t xml:space="preserve"> area of </w:t>
            </w:r>
            <w:r w:rsidR="00A43D9C">
              <w:rPr>
                <w:rFonts w:asciiTheme="minorHAnsi" w:hAnsiTheme="minorHAnsi" w:cstheme="minorHAnsi"/>
                <w:sz w:val="22"/>
                <w:szCs w:val="22"/>
              </w:rPr>
              <w:t>6,058</w:t>
            </w:r>
            <w:r w:rsidR="006D1668" w:rsidRPr="006D1668">
              <w:rPr>
                <w:rFonts w:asciiTheme="minorHAnsi" w:hAnsiTheme="minorHAnsi" w:cstheme="minorHAnsi"/>
                <w:sz w:val="22"/>
                <w:szCs w:val="22"/>
              </w:rPr>
              <w:t xml:space="preserve"> </w:t>
            </w:r>
            <w:proofErr w:type="spellStart"/>
            <w:r w:rsidR="006D1668" w:rsidRPr="006D1668">
              <w:rPr>
                <w:rFonts w:asciiTheme="minorHAnsi" w:hAnsiTheme="minorHAnsi" w:cstheme="minorHAnsi"/>
                <w:sz w:val="22"/>
                <w:szCs w:val="22"/>
              </w:rPr>
              <w:t>sq</w:t>
            </w:r>
            <w:proofErr w:type="spellEnd"/>
            <w:r w:rsidR="006D1668" w:rsidRPr="006D1668">
              <w:rPr>
                <w:rFonts w:asciiTheme="minorHAnsi" w:hAnsiTheme="minorHAnsi" w:cstheme="minorHAnsi"/>
                <w:sz w:val="22"/>
                <w:szCs w:val="22"/>
              </w:rPr>
              <w:t xml:space="preserve"> ft </w:t>
            </w:r>
          </w:p>
          <w:p w14:paraId="23E6F424" w14:textId="4DFFA172" w:rsidR="006D1668" w:rsidRPr="004171A5" w:rsidRDefault="006D1668" w:rsidP="004D691F">
            <w:pPr>
              <w:overflowPunct/>
              <w:autoSpaceDE/>
              <w:autoSpaceDN/>
              <w:adjustRightInd/>
              <w:textAlignment w:val="auto"/>
              <w:rPr>
                <w:rFonts w:asciiTheme="minorHAnsi" w:hAnsiTheme="minorHAnsi" w:cstheme="minorHAnsi"/>
                <w:sz w:val="22"/>
                <w:szCs w:val="22"/>
              </w:rPr>
            </w:pPr>
          </w:p>
        </w:tc>
      </w:tr>
      <w:tr w:rsidR="004171A5" w:rsidRPr="004171A5" w14:paraId="08E9085C" w14:textId="77777777" w:rsidTr="00C168B0">
        <w:tc>
          <w:tcPr>
            <w:tcW w:w="2376" w:type="dxa"/>
          </w:tcPr>
          <w:p w14:paraId="63E00A27" w14:textId="77777777" w:rsidR="00D21445" w:rsidRPr="004171A5" w:rsidRDefault="00D21445" w:rsidP="00D21445">
            <w:pPr>
              <w:jc w:val="left"/>
              <w:rPr>
                <w:rFonts w:asciiTheme="minorHAnsi" w:hAnsiTheme="minorHAnsi" w:cstheme="minorHAnsi"/>
                <w:b/>
                <w:sz w:val="22"/>
                <w:szCs w:val="22"/>
              </w:rPr>
            </w:pPr>
            <w:r w:rsidRPr="004171A5">
              <w:rPr>
                <w:rFonts w:asciiTheme="minorHAnsi" w:hAnsiTheme="minorHAnsi" w:cstheme="minorHAnsi"/>
                <w:b/>
                <w:sz w:val="22"/>
                <w:szCs w:val="22"/>
              </w:rPr>
              <w:t>LANDLORD:</w:t>
            </w:r>
          </w:p>
        </w:tc>
        <w:tc>
          <w:tcPr>
            <w:tcW w:w="2014" w:type="dxa"/>
          </w:tcPr>
          <w:p w14:paraId="04B7E6EA" w14:textId="24E0FF4F" w:rsidR="00FF210A" w:rsidRPr="004171A5" w:rsidRDefault="00D21445" w:rsidP="00D21445">
            <w:pPr>
              <w:rPr>
                <w:rFonts w:asciiTheme="minorHAnsi" w:hAnsiTheme="minorHAnsi" w:cstheme="minorHAnsi"/>
                <w:sz w:val="22"/>
                <w:szCs w:val="22"/>
              </w:rPr>
            </w:pPr>
            <w:r w:rsidRPr="004171A5">
              <w:rPr>
                <w:rFonts w:asciiTheme="minorHAnsi" w:hAnsiTheme="minorHAnsi" w:cstheme="minorHAnsi"/>
                <w:sz w:val="22"/>
                <w:szCs w:val="22"/>
              </w:rPr>
              <w:t>Reg. Name:</w:t>
            </w:r>
            <w:r w:rsidRPr="004171A5">
              <w:rPr>
                <w:rFonts w:asciiTheme="minorHAnsi" w:hAnsiTheme="minorHAnsi" w:cstheme="minorHAnsi"/>
                <w:sz w:val="22"/>
                <w:szCs w:val="22"/>
              </w:rPr>
              <w:tab/>
              <w:t xml:space="preserve">    </w:t>
            </w:r>
            <w:r w:rsidRPr="004171A5">
              <w:rPr>
                <w:rFonts w:asciiTheme="minorHAnsi" w:hAnsiTheme="minorHAnsi" w:cstheme="minorHAnsi"/>
                <w:sz w:val="22"/>
                <w:szCs w:val="22"/>
              </w:rPr>
              <w:tab/>
            </w:r>
            <w:r w:rsidRPr="004171A5">
              <w:rPr>
                <w:rFonts w:asciiTheme="minorHAnsi" w:hAnsiTheme="minorHAnsi" w:cstheme="minorHAnsi"/>
                <w:sz w:val="22"/>
                <w:szCs w:val="22"/>
              </w:rPr>
              <w:tab/>
            </w:r>
            <w:r w:rsidRPr="004171A5">
              <w:rPr>
                <w:rFonts w:asciiTheme="minorHAnsi" w:hAnsiTheme="minorHAnsi" w:cstheme="minorHAnsi"/>
                <w:sz w:val="22"/>
                <w:szCs w:val="22"/>
              </w:rPr>
              <w:tab/>
            </w:r>
          </w:p>
          <w:p w14:paraId="23508CEA" w14:textId="5FB4E129" w:rsidR="00D21445" w:rsidRPr="004171A5" w:rsidRDefault="00D21445" w:rsidP="00E537B8">
            <w:pPr>
              <w:rPr>
                <w:rFonts w:asciiTheme="minorHAnsi" w:hAnsiTheme="minorHAnsi" w:cstheme="minorHAnsi"/>
                <w:sz w:val="22"/>
                <w:szCs w:val="22"/>
              </w:rPr>
            </w:pPr>
            <w:r w:rsidRPr="004171A5">
              <w:rPr>
                <w:rFonts w:asciiTheme="minorHAnsi" w:hAnsiTheme="minorHAnsi" w:cstheme="minorHAnsi"/>
                <w:sz w:val="22"/>
                <w:szCs w:val="22"/>
              </w:rPr>
              <w:t xml:space="preserve">Address:    </w:t>
            </w:r>
            <w:r w:rsidRPr="004171A5">
              <w:rPr>
                <w:rFonts w:asciiTheme="minorHAnsi" w:hAnsiTheme="minorHAnsi" w:cstheme="minorHAnsi"/>
                <w:sz w:val="22"/>
                <w:szCs w:val="22"/>
              </w:rPr>
              <w:tab/>
              <w:t xml:space="preserve">   </w:t>
            </w:r>
            <w:r w:rsidRPr="004171A5">
              <w:rPr>
                <w:rFonts w:asciiTheme="minorHAnsi" w:hAnsiTheme="minorHAnsi" w:cstheme="minorHAnsi"/>
                <w:sz w:val="22"/>
                <w:szCs w:val="22"/>
              </w:rPr>
              <w:tab/>
            </w:r>
          </w:p>
          <w:p w14:paraId="73A7665C" w14:textId="66AF33D7" w:rsidR="001638E5" w:rsidRDefault="001638E5" w:rsidP="00D21445">
            <w:pPr>
              <w:rPr>
                <w:rFonts w:asciiTheme="minorHAnsi" w:hAnsiTheme="minorHAnsi" w:cstheme="minorHAnsi"/>
                <w:sz w:val="22"/>
                <w:szCs w:val="22"/>
              </w:rPr>
            </w:pPr>
          </w:p>
          <w:p w14:paraId="6A64BD82" w14:textId="77777777" w:rsidR="00273E18" w:rsidRDefault="00273E18" w:rsidP="00D21445">
            <w:pPr>
              <w:rPr>
                <w:rFonts w:asciiTheme="minorHAnsi" w:hAnsiTheme="minorHAnsi" w:cstheme="minorHAnsi"/>
                <w:sz w:val="22"/>
                <w:szCs w:val="22"/>
              </w:rPr>
            </w:pPr>
          </w:p>
          <w:p w14:paraId="32E33CDB" w14:textId="77777777" w:rsidR="001638E5" w:rsidRPr="004171A5" w:rsidRDefault="001638E5" w:rsidP="001638E5">
            <w:pPr>
              <w:rPr>
                <w:rFonts w:asciiTheme="minorHAnsi" w:hAnsiTheme="minorHAnsi" w:cstheme="minorHAnsi"/>
                <w:sz w:val="22"/>
                <w:szCs w:val="22"/>
              </w:rPr>
            </w:pPr>
            <w:r w:rsidRPr="004171A5">
              <w:rPr>
                <w:rFonts w:asciiTheme="minorHAnsi" w:hAnsiTheme="minorHAnsi" w:cstheme="minorHAnsi"/>
                <w:sz w:val="22"/>
                <w:szCs w:val="22"/>
              </w:rPr>
              <w:t xml:space="preserve">Attention: </w:t>
            </w:r>
          </w:p>
          <w:p w14:paraId="6A3CA06C" w14:textId="3C4D06ED" w:rsidR="001638E5" w:rsidRDefault="001638E5" w:rsidP="00D21445">
            <w:pPr>
              <w:rPr>
                <w:rFonts w:asciiTheme="minorHAnsi" w:hAnsiTheme="minorHAnsi" w:cstheme="minorHAnsi"/>
                <w:sz w:val="22"/>
                <w:szCs w:val="22"/>
              </w:rPr>
            </w:pPr>
            <w:r w:rsidRPr="004171A5">
              <w:rPr>
                <w:rFonts w:asciiTheme="minorHAnsi" w:hAnsiTheme="minorHAnsi" w:cstheme="minorHAnsi"/>
                <w:sz w:val="22"/>
                <w:szCs w:val="22"/>
              </w:rPr>
              <w:t>Email:</w:t>
            </w:r>
          </w:p>
          <w:p w14:paraId="643AB011" w14:textId="780EC8DC" w:rsidR="001638E5" w:rsidRPr="004171A5" w:rsidRDefault="001638E5" w:rsidP="00D21445">
            <w:pPr>
              <w:rPr>
                <w:rFonts w:asciiTheme="minorHAnsi" w:hAnsiTheme="minorHAnsi" w:cstheme="minorHAnsi"/>
                <w:sz w:val="22"/>
                <w:szCs w:val="22"/>
              </w:rPr>
            </w:pPr>
          </w:p>
        </w:tc>
        <w:tc>
          <w:tcPr>
            <w:tcW w:w="4899" w:type="dxa"/>
          </w:tcPr>
          <w:p w14:paraId="5B2084C3" w14:textId="585D47E4" w:rsidR="001638E5" w:rsidRDefault="001638E5" w:rsidP="001638E5">
            <w:pPr>
              <w:rPr>
                <w:rFonts w:asciiTheme="minorHAnsi" w:hAnsiTheme="minorHAnsi" w:cstheme="minorHAnsi"/>
                <w:sz w:val="22"/>
                <w:szCs w:val="22"/>
              </w:rPr>
            </w:pPr>
            <w:r w:rsidRPr="001638E5">
              <w:rPr>
                <w:rFonts w:asciiTheme="minorHAnsi" w:hAnsiTheme="minorHAnsi" w:cstheme="minorHAnsi"/>
                <w:sz w:val="22"/>
                <w:szCs w:val="22"/>
              </w:rPr>
              <w:t>CEP CBRE UK Property Nominee 1 Limited and CEP CBRE UK Property Nominee 2 Limited</w:t>
            </w:r>
          </w:p>
          <w:p w14:paraId="0D9BE699" w14:textId="30EA3D38" w:rsidR="001638E5" w:rsidRDefault="001638E5" w:rsidP="001638E5">
            <w:pPr>
              <w:rPr>
                <w:rFonts w:asciiTheme="minorHAnsi" w:hAnsiTheme="minorHAnsi" w:cstheme="minorHAnsi"/>
                <w:sz w:val="22"/>
                <w:szCs w:val="22"/>
              </w:rPr>
            </w:pPr>
          </w:p>
          <w:p w14:paraId="78198E02" w14:textId="3FEB0759" w:rsidR="001638E5" w:rsidRDefault="001638E5" w:rsidP="001638E5">
            <w:pPr>
              <w:rPr>
                <w:rFonts w:asciiTheme="minorHAnsi" w:hAnsiTheme="minorHAnsi" w:cstheme="minorHAnsi"/>
                <w:sz w:val="22"/>
                <w:szCs w:val="22"/>
              </w:rPr>
            </w:pPr>
            <w:r>
              <w:rPr>
                <w:rFonts w:asciiTheme="minorHAnsi" w:hAnsiTheme="minorHAnsi" w:cstheme="minorHAnsi"/>
                <w:sz w:val="22"/>
                <w:szCs w:val="22"/>
              </w:rPr>
              <w:t>Third Floor</w:t>
            </w:r>
          </w:p>
          <w:p w14:paraId="3685C1EA" w14:textId="7FA2003A" w:rsidR="001638E5" w:rsidRDefault="001638E5" w:rsidP="001638E5">
            <w:pPr>
              <w:rPr>
                <w:rFonts w:asciiTheme="minorHAnsi" w:hAnsiTheme="minorHAnsi" w:cstheme="minorHAnsi"/>
                <w:sz w:val="22"/>
                <w:szCs w:val="22"/>
              </w:rPr>
            </w:pPr>
            <w:r>
              <w:rPr>
                <w:rFonts w:asciiTheme="minorHAnsi" w:hAnsiTheme="minorHAnsi" w:cstheme="minorHAnsi"/>
                <w:sz w:val="22"/>
                <w:szCs w:val="22"/>
              </w:rPr>
              <w:t>One New Change</w:t>
            </w:r>
          </w:p>
          <w:p w14:paraId="04EFA9A2" w14:textId="25242C26" w:rsidR="001638E5" w:rsidRPr="001638E5" w:rsidRDefault="001638E5" w:rsidP="001638E5">
            <w:pPr>
              <w:rPr>
                <w:rFonts w:asciiTheme="minorHAnsi" w:hAnsiTheme="minorHAnsi" w:cstheme="minorHAnsi"/>
                <w:sz w:val="22"/>
                <w:szCs w:val="22"/>
              </w:rPr>
            </w:pPr>
            <w:r>
              <w:rPr>
                <w:rFonts w:asciiTheme="minorHAnsi" w:hAnsiTheme="minorHAnsi" w:cstheme="minorHAnsi"/>
                <w:sz w:val="22"/>
                <w:szCs w:val="22"/>
              </w:rPr>
              <w:t>EC4M9AF</w:t>
            </w:r>
          </w:p>
          <w:p w14:paraId="5B0D95A0" w14:textId="77777777" w:rsidR="00E01A45" w:rsidRDefault="00E01A45" w:rsidP="00C07CF7">
            <w:pPr>
              <w:rPr>
                <w:rFonts w:asciiTheme="minorHAnsi" w:hAnsiTheme="minorHAnsi" w:cstheme="minorHAnsi"/>
                <w:sz w:val="22"/>
                <w:szCs w:val="22"/>
              </w:rPr>
            </w:pPr>
          </w:p>
          <w:p w14:paraId="5E1EBCA4" w14:textId="2D51D1D9" w:rsidR="001638E5" w:rsidRDefault="004D691F" w:rsidP="00C07CF7">
            <w:pPr>
              <w:rPr>
                <w:rFonts w:asciiTheme="minorHAnsi" w:hAnsiTheme="minorHAnsi" w:cstheme="minorHAnsi"/>
                <w:sz w:val="22"/>
                <w:szCs w:val="22"/>
              </w:rPr>
            </w:pPr>
            <w:r>
              <w:rPr>
                <w:rFonts w:asciiTheme="minorHAnsi" w:hAnsiTheme="minorHAnsi" w:cstheme="minorHAnsi"/>
                <w:sz w:val="22"/>
                <w:szCs w:val="22"/>
              </w:rPr>
              <w:t>Sarah Preston</w:t>
            </w:r>
          </w:p>
          <w:p w14:paraId="41021B95" w14:textId="38AB58F5" w:rsidR="007352F4" w:rsidRPr="00280C15" w:rsidRDefault="00A44247" w:rsidP="00C07CF7">
            <w:pPr>
              <w:rPr>
                <w:rFonts w:asciiTheme="minorHAnsi" w:hAnsiTheme="minorHAnsi" w:cstheme="minorHAnsi"/>
                <w:sz w:val="22"/>
                <w:szCs w:val="22"/>
              </w:rPr>
            </w:pPr>
            <w:hyperlink r:id="rId7" w:history="1">
              <w:r w:rsidRPr="009D47DB">
                <w:rPr>
                  <w:rStyle w:val="Hyperlink"/>
                  <w:rFonts w:asciiTheme="minorHAnsi" w:hAnsiTheme="minorHAnsi" w:cstheme="minorHAnsi"/>
                  <w:sz w:val="22"/>
                  <w:szCs w:val="22"/>
                </w:rPr>
                <w:t>sarah.preston@cbreim.com</w:t>
              </w:r>
            </w:hyperlink>
            <w:r>
              <w:rPr>
                <w:rFonts w:asciiTheme="minorHAnsi" w:hAnsiTheme="minorHAnsi" w:cstheme="minorHAnsi"/>
                <w:sz w:val="22"/>
                <w:szCs w:val="22"/>
              </w:rPr>
              <w:t xml:space="preserve"> </w:t>
            </w:r>
          </w:p>
        </w:tc>
      </w:tr>
      <w:tr w:rsidR="004171A5" w:rsidRPr="004171A5" w14:paraId="398160CE" w14:textId="77777777" w:rsidTr="00C168B0">
        <w:tc>
          <w:tcPr>
            <w:tcW w:w="2376" w:type="dxa"/>
          </w:tcPr>
          <w:p w14:paraId="6EF2741B" w14:textId="77777777" w:rsidR="00D21445" w:rsidRPr="004171A5" w:rsidRDefault="00D21445" w:rsidP="00D21445">
            <w:pPr>
              <w:jc w:val="left"/>
              <w:rPr>
                <w:rFonts w:asciiTheme="minorHAnsi" w:hAnsiTheme="minorHAnsi" w:cstheme="minorHAnsi"/>
                <w:b/>
                <w:sz w:val="22"/>
                <w:szCs w:val="22"/>
              </w:rPr>
            </w:pPr>
            <w:r w:rsidRPr="004171A5">
              <w:rPr>
                <w:rFonts w:asciiTheme="minorHAnsi" w:hAnsiTheme="minorHAnsi" w:cstheme="minorHAnsi"/>
                <w:b/>
                <w:sz w:val="22"/>
                <w:szCs w:val="22"/>
              </w:rPr>
              <w:t>TENANT:</w:t>
            </w:r>
          </w:p>
        </w:tc>
        <w:tc>
          <w:tcPr>
            <w:tcW w:w="2014" w:type="dxa"/>
          </w:tcPr>
          <w:p w14:paraId="665D22F9" w14:textId="77777777" w:rsidR="00D21445" w:rsidRPr="004171A5" w:rsidRDefault="00D21445" w:rsidP="00D21445">
            <w:pPr>
              <w:rPr>
                <w:rFonts w:asciiTheme="minorHAnsi" w:hAnsiTheme="minorHAnsi" w:cstheme="minorHAnsi"/>
                <w:sz w:val="22"/>
                <w:szCs w:val="22"/>
                <w:lang w:val="en-US"/>
              </w:rPr>
            </w:pPr>
            <w:r w:rsidRPr="004171A5">
              <w:rPr>
                <w:rFonts w:asciiTheme="minorHAnsi" w:hAnsiTheme="minorHAnsi" w:cstheme="minorHAnsi"/>
                <w:sz w:val="22"/>
                <w:szCs w:val="22"/>
              </w:rPr>
              <w:t xml:space="preserve">Reg. Name: </w:t>
            </w:r>
          </w:p>
          <w:p w14:paraId="1E138B57" w14:textId="77777777" w:rsidR="00D21445" w:rsidRPr="004171A5" w:rsidRDefault="00D21445" w:rsidP="00D21445">
            <w:pPr>
              <w:rPr>
                <w:rFonts w:asciiTheme="minorHAnsi" w:hAnsiTheme="minorHAnsi" w:cstheme="minorHAnsi"/>
                <w:sz w:val="22"/>
                <w:szCs w:val="22"/>
              </w:rPr>
            </w:pPr>
            <w:r w:rsidRPr="004171A5">
              <w:rPr>
                <w:rFonts w:asciiTheme="minorHAnsi" w:hAnsiTheme="minorHAnsi" w:cstheme="minorHAnsi"/>
                <w:sz w:val="22"/>
                <w:szCs w:val="22"/>
              </w:rPr>
              <w:t>Reg. Address:</w:t>
            </w:r>
          </w:p>
          <w:p w14:paraId="6ED55D1F" w14:textId="77777777" w:rsidR="00D21445" w:rsidRPr="004171A5" w:rsidRDefault="00D21445" w:rsidP="00D21445">
            <w:pPr>
              <w:rPr>
                <w:rFonts w:asciiTheme="minorHAnsi" w:hAnsiTheme="minorHAnsi" w:cstheme="minorHAnsi"/>
                <w:sz w:val="22"/>
                <w:szCs w:val="22"/>
              </w:rPr>
            </w:pPr>
          </w:p>
          <w:p w14:paraId="0A626A46" w14:textId="77777777" w:rsidR="00801993" w:rsidRPr="004171A5" w:rsidRDefault="00801993" w:rsidP="00D21445">
            <w:pPr>
              <w:rPr>
                <w:rFonts w:asciiTheme="minorHAnsi" w:hAnsiTheme="minorHAnsi" w:cstheme="minorHAnsi"/>
                <w:sz w:val="22"/>
                <w:szCs w:val="22"/>
              </w:rPr>
            </w:pPr>
          </w:p>
          <w:p w14:paraId="11CEB5B8" w14:textId="77777777" w:rsidR="0001755B" w:rsidRPr="004171A5" w:rsidRDefault="0001755B" w:rsidP="00D21445">
            <w:pPr>
              <w:rPr>
                <w:rFonts w:asciiTheme="minorHAnsi" w:hAnsiTheme="minorHAnsi" w:cstheme="minorHAnsi"/>
                <w:sz w:val="22"/>
                <w:szCs w:val="22"/>
              </w:rPr>
            </w:pPr>
          </w:p>
          <w:p w14:paraId="6FE8BD49" w14:textId="77777777" w:rsidR="00EA1ACD" w:rsidRDefault="00EA1ACD" w:rsidP="00D21445">
            <w:pPr>
              <w:rPr>
                <w:rFonts w:asciiTheme="minorHAnsi" w:hAnsiTheme="minorHAnsi" w:cstheme="minorHAnsi"/>
                <w:sz w:val="22"/>
                <w:szCs w:val="22"/>
              </w:rPr>
            </w:pPr>
          </w:p>
          <w:p w14:paraId="46103A9C" w14:textId="3ADDF40F" w:rsidR="00D21445" w:rsidRPr="004171A5" w:rsidRDefault="00D21445" w:rsidP="00D21445">
            <w:pPr>
              <w:rPr>
                <w:rFonts w:asciiTheme="minorHAnsi" w:hAnsiTheme="minorHAnsi" w:cstheme="minorHAnsi"/>
                <w:sz w:val="22"/>
                <w:szCs w:val="22"/>
              </w:rPr>
            </w:pPr>
            <w:r w:rsidRPr="004171A5">
              <w:rPr>
                <w:rFonts w:asciiTheme="minorHAnsi" w:hAnsiTheme="minorHAnsi" w:cstheme="minorHAnsi"/>
                <w:sz w:val="22"/>
                <w:szCs w:val="22"/>
              </w:rPr>
              <w:t xml:space="preserve">Registered No: </w:t>
            </w:r>
          </w:p>
          <w:p w14:paraId="77A55221" w14:textId="77777777" w:rsidR="00D21445" w:rsidRPr="004171A5" w:rsidRDefault="00D21445" w:rsidP="00D21445">
            <w:pPr>
              <w:rPr>
                <w:rFonts w:asciiTheme="minorHAnsi" w:hAnsiTheme="minorHAnsi" w:cstheme="minorHAnsi"/>
                <w:sz w:val="22"/>
                <w:szCs w:val="22"/>
                <w:lang w:val="en-US"/>
              </w:rPr>
            </w:pPr>
          </w:p>
          <w:p w14:paraId="1CB9FA81" w14:textId="37547353" w:rsidR="00E03726" w:rsidRPr="004171A5" w:rsidRDefault="00D21445" w:rsidP="00D21445">
            <w:pPr>
              <w:rPr>
                <w:rFonts w:asciiTheme="minorHAnsi" w:hAnsiTheme="minorHAnsi" w:cstheme="minorHAnsi"/>
                <w:sz w:val="22"/>
                <w:szCs w:val="22"/>
              </w:rPr>
            </w:pPr>
            <w:r w:rsidRPr="004171A5">
              <w:rPr>
                <w:rFonts w:asciiTheme="minorHAnsi" w:hAnsiTheme="minorHAnsi" w:cstheme="minorHAnsi"/>
                <w:sz w:val="22"/>
                <w:szCs w:val="22"/>
              </w:rPr>
              <w:t xml:space="preserve">Attention: </w:t>
            </w:r>
          </w:p>
          <w:p w14:paraId="43785C9B" w14:textId="77777777" w:rsidR="00D21445" w:rsidRPr="004171A5" w:rsidRDefault="001376F1" w:rsidP="00D21445">
            <w:pPr>
              <w:rPr>
                <w:rFonts w:asciiTheme="minorHAnsi" w:hAnsiTheme="minorHAnsi" w:cstheme="minorHAnsi"/>
                <w:sz w:val="22"/>
                <w:szCs w:val="22"/>
              </w:rPr>
            </w:pPr>
            <w:r w:rsidRPr="004171A5">
              <w:rPr>
                <w:rFonts w:asciiTheme="minorHAnsi" w:hAnsiTheme="minorHAnsi" w:cstheme="minorHAnsi"/>
                <w:sz w:val="22"/>
                <w:szCs w:val="22"/>
              </w:rPr>
              <w:t>Email</w:t>
            </w:r>
            <w:r w:rsidR="00D21445" w:rsidRPr="004171A5">
              <w:rPr>
                <w:rFonts w:asciiTheme="minorHAnsi" w:hAnsiTheme="minorHAnsi" w:cstheme="minorHAnsi"/>
                <w:sz w:val="22"/>
                <w:szCs w:val="22"/>
              </w:rPr>
              <w:t>:</w:t>
            </w:r>
          </w:p>
          <w:p w14:paraId="7B85713C" w14:textId="77777777" w:rsidR="00D21445" w:rsidRPr="004171A5" w:rsidRDefault="00D21445" w:rsidP="00D21445">
            <w:pPr>
              <w:rPr>
                <w:rFonts w:asciiTheme="minorHAnsi" w:hAnsiTheme="minorHAnsi" w:cstheme="minorHAnsi"/>
                <w:sz w:val="22"/>
                <w:szCs w:val="22"/>
              </w:rPr>
            </w:pPr>
          </w:p>
        </w:tc>
        <w:tc>
          <w:tcPr>
            <w:tcW w:w="4899" w:type="dxa"/>
          </w:tcPr>
          <w:p w14:paraId="29EC5EC0" w14:textId="1ADB7069" w:rsidR="006D1668" w:rsidRDefault="00A43D9C" w:rsidP="00712176">
            <w:pPr>
              <w:rPr>
                <w:rFonts w:asciiTheme="minorHAnsi" w:hAnsiTheme="minorHAnsi" w:cstheme="minorHAnsi"/>
                <w:bCs/>
                <w:iCs/>
                <w:sz w:val="22"/>
                <w:szCs w:val="22"/>
                <w:lang w:val="es-ES_tradnl"/>
              </w:rPr>
            </w:pPr>
            <w:r>
              <w:rPr>
                <w:rFonts w:asciiTheme="minorHAnsi" w:hAnsiTheme="minorHAnsi" w:cstheme="minorHAnsi"/>
                <w:bCs/>
                <w:iCs/>
                <w:sz w:val="22"/>
                <w:szCs w:val="22"/>
                <w:lang w:val="es-ES_tradnl"/>
              </w:rPr>
              <w:t>Brentford FC Limited</w:t>
            </w:r>
          </w:p>
          <w:p w14:paraId="65E0918B" w14:textId="3FB47F7E" w:rsidR="006D1668" w:rsidRDefault="00A43D9C" w:rsidP="00712176">
            <w:pPr>
              <w:rPr>
                <w:rFonts w:asciiTheme="minorHAnsi" w:hAnsiTheme="minorHAnsi" w:cstheme="minorHAnsi"/>
                <w:bCs/>
                <w:iCs/>
                <w:sz w:val="22"/>
                <w:szCs w:val="22"/>
                <w:lang w:val="es-ES_tradnl"/>
              </w:rPr>
            </w:pPr>
            <w:proofErr w:type="spellStart"/>
            <w:r>
              <w:rPr>
                <w:rFonts w:asciiTheme="minorHAnsi" w:hAnsiTheme="minorHAnsi" w:cstheme="minorHAnsi"/>
                <w:bCs/>
                <w:iCs/>
                <w:sz w:val="22"/>
                <w:szCs w:val="22"/>
                <w:lang w:val="es-ES_tradnl"/>
              </w:rPr>
              <w:t>Vantage</w:t>
            </w:r>
            <w:proofErr w:type="spellEnd"/>
            <w:r>
              <w:rPr>
                <w:rFonts w:asciiTheme="minorHAnsi" w:hAnsiTheme="minorHAnsi" w:cstheme="minorHAnsi"/>
                <w:bCs/>
                <w:iCs/>
                <w:sz w:val="22"/>
                <w:szCs w:val="22"/>
                <w:lang w:val="es-ES_tradnl"/>
              </w:rPr>
              <w:t xml:space="preserve"> London</w:t>
            </w:r>
            <w:r w:rsidR="006D1668" w:rsidRPr="006D1668">
              <w:rPr>
                <w:rFonts w:asciiTheme="minorHAnsi" w:hAnsiTheme="minorHAnsi" w:cstheme="minorHAnsi"/>
                <w:bCs/>
                <w:iCs/>
                <w:sz w:val="22"/>
                <w:szCs w:val="22"/>
                <w:lang w:val="es-ES_tradnl"/>
              </w:rPr>
              <w:t>,</w:t>
            </w:r>
          </w:p>
          <w:p w14:paraId="67914B26" w14:textId="77777777" w:rsidR="00A43D9C" w:rsidRDefault="00A43D9C" w:rsidP="00712176">
            <w:pPr>
              <w:rPr>
                <w:rFonts w:asciiTheme="minorHAnsi" w:hAnsiTheme="minorHAnsi" w:cstheme="minorHAnsi"/>
                <w:bCs/>
                <w:iCs/>
                <w:sz w:val="22"/>
                <w:szCs w:val="22"/>
                <w:lang w:val="es-ES_tradnl"/>
              </w:rPr>
            </w:pPr>
            <w:r>
              <w:rPr>
                <w:rFonts w:asciiTheme="minorHAnsi" w:hAnsiTheme="minorHAnsi" w:cstheme="minorHAnsi"/>
                <w:bCs/>
                <w:iCs/>
                <w:sz w:val="22"/>
                <w:szCs w:val="22"/>
                <w:lang w:val="es-ES_tradnl"/>
              </w:rPr>
              <w:t>Great West Road,</w:t>
            </w:r>
          </w:p>
          <w:p w14:paraId="6E5844F1" w14:textId="77777777" w:rsidR="00A43D9C" w:rsidRDefault="00A43D9C" w:rsidP="00712176">
            <w:pPr>
              <w:rPr>
                <w:rFonts w:asciiTheme="minorHAnsi" w:hAnsiTheme="minorHAnsi" w:cstheme="minorHAnsi"/>
                <w:bCs/>
                <w:iCs/>
                <w:sz w:val="22"/>
                <w:szCs w:val="22"/>
                <w:lang w:val="es-ES_tradnl"/>
              </w:rPr>
            </w:pPr>
            <w:r>
              <w:rPr>
                <w:rFonts w:asciiTheme="minorHAnsi" w:hAnsiTheme="minorHAnsi" w:cstheme="minorHAnsi"/>
                <w:bCs/>
                <w:iCs/>
                <w:sz w:val="22"/>
                <w:szCs w:val="22"/>
                <w:lang w:val="es-ES_tradnl"/>
              </w:rPr>
              <w:t>Brentford</w:t>
            </w:r>
          </w:p>
          <w:p w14:paraId="517D3CA2" w14:textId="0D664E37" w:rsidR="006D1668" w:rsidRDefault="00A43D9C" w:rsidP="00712176">
            <w:pPr>
              <w:rPr>
                <w:rFonts w:asciiTheme="minorHAnsi" w:hAnsiTheme="minorHAnsi" w:cstheme="minorHAnsi"/>
                <w:bCs/>
                <w:iCs/>
                <w:sz w:val="22"/>
                <w:szCs w:val="22"/>
                <w:lang w:val="es-ES_tradnl"/>
              </w:rPr>
            </w:pPr>
            <w:r>
              <w:rPr>
                <w:rFonts w:asciiTheme="minorHAnsi" w:hAnsiTheme="minorHAnsi" w:cstheme="minorHAnsi"/>
                <w:bCs/>
                <w:iCs/>
                <w:sz w:val="22"/>
                <w:szCs w:val="22"/>
                <w:lang w:val="es-ES_tradnl"/>
              </w:rPr>
              <w:t>England</w:t>
            </w:r>
            <w:r w:rsidR="006D1668" w:rsidRPr="006D1668">
              <w:rPr>
                <w:rFonts w:asciiTheme="minorHAnsi" w:hAnsiTheme="minorHAnsi" w:cstheme="minorHAnsi"/>
                <w:bCs/>
                <w:iCs/>
                <w:sz w:val="22"/>
                <w:szCs w:val="22"/>
                <w:lang w:val="es-ES_tradnl"/>
              </w:rPr>
              <w:t>,</w:t>
            </w:r>
          </w:p>
          <w:p w14:paraId="3AC53DFC" w14:textId="3BE7CE07" w:rsidR="00A43D9C" w:rsidRPr="00A43D9C" w:rsidRDefault="00A43D9C" w:rsidP="00712176">
            <w:pPr>
              <w:rPr>
                <w:rFonts w:asciiTheme="minorHAnsi" w:hAnsiTheme="minorHAnsi" w:cstheme="minorHAnsi"/>
                <w:bCs/>
                <w:iCs/>
                <w:sz w:val="22"/>
                <w:szCs w:val="22"/>
                <w:lang w:val="es-ES_tradnl"/>
              </w:rPr>
            </w:pPr>
            <w:r>
              <w:rPr>
                <w:rFonts w:asciiTheme="minorHAnsi" w:hAnsiTheme="minorHAnsi" w:cstheme="minorHAnsi"/>
                <w:bCs/>
                <w:iCs/>
                <w:sz w:val="22"/>
                <w:szCs w:val="22"/>
                <w:lang w:val="es-ES_tradnl"/>
              </w:rPr>
              <w:t xml:space="preserve">TW8 9AG </w:t>
            </w:r>
          </w:p>
          <w:p w14:paraId="0FE85233" w14:textId="17E64785" w:rsidR="006D1668" w:rsidRDefault="00A43D9C" w:rsidP="00712176">
            <w:pPr>
              <w:rPr>
                <w:rFonts w:asciiTheme="minorHAnsi" w:hAnsiTheme="minorHAnsi" w:cstheme="minorHAnsi"/>
                <w:sz w:val="22"/>
                <w:szCs w:val="22"/>
                <w:lang w:val="en-US"/>
              </w:rPr>
            </w:pPr>
            <w:r>
              <w:rPr>
                <w:rFonts w:asciiTheme="minorHAnsi" w:hAnsiTheme="minorHAnsi" w:cstheme="minorHAnsi"/>
                <w:sz w:val="22"/>
                <w:szCs w:val="22"/>
                <w:lang w:val="es-ES_tradnl"/>
              </w:rPr>
              <w:t>03642327</w:t>
            </w:r>
          </w:p>
          <w:p w14:paraId="1A5A955B" w14:textId="77777777" w:rsidR="000117AC" w:rsidRDefault="000117AC" w:rsidP="006D1668">
            <w:pPr>
              <w:rPr>
                <w:rFonts w:asciiTheme="minorHAnsi" w:hAnsiTheme="minorHAnsi" w:cstheme="minorHAnsi"/>
                <w:sz w:val="22"/>
                <w:szCs w:val="22"/>
                <w:lang w:val="en-US"/>
              </w:rPr>
            </w:pPr>
          </w:p>
          <w:p w14:paraId="6E58A1AA" w14:textId="77777777" w:rsidR="00DA6061" w:rsidRDefault="00DA6061" w:rsidP="006D1668">
            <w:pPr>
              <w:rPr>
                <w:rFonts w:asciiTheme="minorHAnsi" w:hAnsiTheme="minorHAnsi" w:cstheme="minorHAnsi"/>
                <w:sz w:val="22"/>
                <w:szCs w:val="22"/>
                <w:lang w:val="en-US"/>
              </w:rPr>
            </w:pPr>
            <w:r>
              <w:rPr>
                <w:rFonts w:asciiTheme="minorHAnsi" w:hAnsiTheme="minorHAnsi" w:cstheme="minorHAnsi"/>
                <w:sz w:val="22"/>
                <w:szCs w:val="22"/>
                <w:lang w:val="en-US"/>
              </w:rPr>
              <w:t>Michelle Baldock</w:t>
            </w:r>
          </w:p>
          <w:p w14:paraId="5FF4482A" w14:textId="35CAA512" w:rsidR="00DA6061" w:rsidRPr="00B635F9" w:rsidRDefault="00DA6061" w:rsidP="006D1668">
            <w:pPr>
              <w:rPr>
                <w:rFonts w:asciiTheme="minorHAnsi" w:hAnsiTheme="minorHAnsi" w:cstheme="minorHAnsi"/>
                <w:sz w:val="22"/>
                <w:szCs w:val="22"/>
                <w:lang w:val="en-US"/>
              </w:rPr>
            </w:pPr>
            <w:r>
              <w:rPr>
                <w:rFonts w:asciiTheme="minorHAnsi" w:hAnsiTheme="minorHAnsi" w:cstheme="minorHAnsi"/>
                <w:sz w:val="22"/>
                <w:szCs w:val="22"/>
                <w:lang w:val="en-US"/>
              </w:rPr>
              <w:t>mbaldock@brentfordfc.com</w:t>
            </w:r>
          </w:p>
        </w:tc>
      </w:tr>
      <w:tr w:rsidR="004171A5" w:rsidRPr="004171A5" w14:paraId="44664862" w14:textId="77777777" w:rsidTr="007E2DDD">
        <w:tc>
          <w:tcPr>
            <w:tcW w:w="2376" w:type="dxa"/>
          </w:tcPr>
          <w:p w14:paraId="336B87BE" w14:textId="77777777" w:rsidR="00D21445" w:rsidRPr="004171A5" w:rsidRDefault="00D21445" w:rsidP="00D21445">
            <w:pPr>
              <w:jc w:val="left"/>
              <w:rPr>
                <w:rFonts w:asciiTheme="minorHAnsi" w:hAnsiTheme="minorHAnsi" w:cstheme="minorHAnsi"/>
                <w:b/>
                <w:sz w:val="22"/>
                <w:szCs w:val="22"/>
              </w:rPr>
            </w:pPr>
            <w:r w:rsidRPr="004171A5">
              <w:rPr>
                <w:rFonts w:asciiTheme="minorHAnsi" w:hAnsiTheme="minorHAnsi" w:cstheme="minorHAnsi"/>
                <w:b/>
                <w:sz w:val="22"/>
                <w:szCs w:val="22"/>
              </w:rPr>
              <w:t xml:space="preserve">TERM: </w:t>
            </w:r>
          </w:p>
          <w:p w14:paraId="3F4353BF" w14:textId="77777777" w:rsidR="00D21445" w:rsidRPr="004171A5" w:rsidRDefault="00D21445" w:rsidP="00D21445">
            <w:pPr>
              <w:jc w:val="left"/>
              <w:rPr>
                <w:rFonts w:asciiTheme="minorHAnsi" w:hAnsiTheme="minorHAnsi" w:cstheme="minorHAnsi"/>
                <w:b/>
                <w:sz w:val="22"/>
                <w:szCs w:val="22"/>
              </w:rPr>
            </w:pPr>
          </w:p>
        </w:tc>
        <w:tc>
          <w:tcPr>
            <w:tcW w:w="6913" w:type="dxa"/>
            <w:gridSpan w:val="2"/>
          </w:tcPr>
          <w:p w14:paraId="14F0AA6B" w14:textId="7A7CBD70" w:rsidR="00D21445" w:rsidRDefault="00280C15" w:rsidP="00D21445">
            <w:pPr>
              <w:rPr>
                <w:rFonts w:asciiTheme="minorHAnsi" w:hAnsiTheme="minorHAnsi" w:cstheme="minorHAnsi"/>
                <w:sz w:val="22"/>
                <w:szCs w:val="22"/>
              </w:rPr>
            </w:pPr>
            <w:r>
              <w:rPr>
                <w:rFonts w:asciiTheme="minorHAnsi" w:hAnsiTheme="minorHAnsi" w:cstheme="minorHAnsi"/>
                <w:sz w:val="22"/>
                <w:szCs w:val="22"/>
              </w:rPr>
              <w:t xml:space="preserve">A new </w:t>
            </w:r>
            <w:r w:rsidR="00564106">
              <w:rPr>
                <w:rFonts w:asciiTheme="minorHAnsi" w:hAnsiTheme="minorHAnsi" w:cstheme="minorHAnsi"/>
                <w:sz w:val="22"/>
                <w:szCs w:val="22"/>
              </w:rPr>
              <w:t xml:space="preserve">lease </w:t>
            </w:r>
            <w:r w:rsidR="007929CB">
              <w:rPr>
                <w:rFonts w:asciiTheme="minorHAnsi" w:hAnsiTheme="minorHAnsi" w:cstheme="minorHAnsi"/>
                <w:sz w:val="22"/>
                <w:szCs w:val="22"/>
              </w:rPr>
              <w:t xml:space="preserve">for a term of </w:t>
            </w:r>
            <w:r w:rsidR="00A43D9C">
              <w:rPr>
                <w:rFonts w:asciiTheme="minorHAnsi" w:hAnsiTheme="minorHAnsi" w:cstheme="minorHAnsi"/>
                <w:sz w:val="22"/>
                <w:szCs w:val="22"/>
              </w:rPr>
              <w:t>10</w:t>
            </w:r>
            <w:r w:rsidR="007929CB">
              <w:rPr>
                <w:rFonts w:asciiTheme="minorHAnsi" w:hAnsiTheme="minorHAnsi" w:cstheme="minorHAnsi"/>
                <w:sz w:val="22"/>
                <w:szCs w:val="22"/>
              </w:rPr>
              <w:t xml:space="preserve"> years from </w:t>
            </w:r>
            <w:r w:rsidR="00EC4607">
              <w:rPr>
                <w:rFonts w:asciiTheme="minorHAnsi" w:hAnsiTheme="minorHAnsi" w:cstheme="minorHAnsi"/>
                <w:sz w:val="22"/>
                <w:szCs w:val="22"/>
              </w:rPr>
              <w:t>1</w:t>
            </w:r>
            <w:r w:rsidR="00EC4607" w:rsidRPr="00EC4607">
              <w:rPr>
                <w:rFonts w:asciiTheme="minorHAnsi" w:hAnsiTheme="minorHAnsi" w:cstheme="minorHAnsi"/>
                <w:sz w:val="22"/>
                <w:szCs w:val="22"/>
                <w:vertAlign w:val="superscript"/>
              </w:rPr>
              <w:t>st</w:t>
            </w:r>
            <w:r w:rsidR="00EC4607">
              <w:rPr>
                <w:rFonts w:asciiTheme="minorHAnsi" w:hAnsiTheme="minorHAnsi" w:cstheme="minorHAnsi"/>
                <w:sz w:val="22"/>
                <w:szCs w:val="22"/>
              </w:rPr>
              <w:t xml:space="preserve"> </w:t>
            </w:r>
            <w:r w:rsidR="00C61A2F">
              <w:rPr>
                <w:rFonts w:asciiTheme="minorHAnsi" w:hAnsiTheme="minorHAnsi" w:cstheme="minorHAnsi"/>
                <w:sz w:val="22"/>
                <w:szCs w:val="22"/>
              </w:rPr>
              <w:t>June</w:t>
            </w:r>
            <w:r w:rsidR="00EC4607">
              <w:rPr>
                <w:rFonts w:asciiTheme="minorHAnsi" w:hAnsiTheme="minorHAnsi" w:cstheme="minorHAnsi"/>
                <w:sz w:val="22"/>
                <w:szCs w:val="22"/>
              </w:rPr>
              <w:t xml:space="preserve"> 2026</w:t>
            </w:r>
            <w:r w:rsidR="00A43D9C">
              <w:rPr>
                <w:rFonts w:asciiTheme="minorHAnsi" w:hAnsiTheme="minorHAnsi" w:cstheme="minorHAnsi"/>
                <w:sz w:val="22"/>
                <w:szCs w:val="22"/>
              </w:rPr>
              <w:t xml:space="preserve"> </w:t>
            </w:r>
            <w:r w:rsidR="007929CB">
              <w:rPr>
                <w:rFonts w:asciiTheme="minorHAnsi" w:hAnsiTheme="minorHAnsi" w:cstheme="minorHAnsi"/>
                <w:sz w:val="22"/>
                <w:szCs w:val="22"/>
              </w:rPr>
              <w:t>to</w:t>
            </w:r>
            <w:r w:rsidR="00EC4607">
              <w:rPr>
                <w:rFonts w:asciiTheme="minorHAnsi" w:hAnsiTheme="minorHAnsi" w:cstheme="minorHAnsi"/>
                <w:sz w:val="22"/>
                <w:szCs w:val="22"/>
              </w:rPr>
              <w:t xml:space="preserve"> 1</w:t>
            </w:r>
            <w:r w:rsidR="00EC4607" w:rsidRPr="00EC4607">
              <w:rPr>
                <w:rFonts w:asciiTheme="minorHAnsi" w:hAnsiTheme="minorHAnsi" w:cstheme="minorHAnsi"/>
                <w:sz w:val="22"/>
                <w:szCs w:val="22"/>
                <w:vertAlign w:val="superscript"/>
              </w:rPr>
              <w:t>st</w:t>
            </w:r>
            <w:r w:rsidR="00EC4607">
              <w:rPr>
                <w:rFonts w:asciiTheme="minorHAnsi" w:hAnsiTheme="minorHAnsi" w:cstheme="minorHAnsi"/>
                <w:sz w:val="22"/>
                <w:szCs w:val="22"/>
              </w:rPr>
              <w:t xml:space="preserve"> </w:t>
            </w:r>
            <w:r w:rsidR="00C61A2F">
              <w:rPr>
                <w:rFonts w:asciiTheme="minorHAnsi" w:hAnsiTheme="minorHAnsi" w:cstheme="minorHAnsi"/>
                <w:sz w:val="22"/>
                <w:szCs w:val="22"/>
              </w:rPr>
              <w:t>June</w:t>
            </w:r>
            <w:r w:rsidR="00EC4607">
              <w:rPr>
                <w:rFonts w:asciiTheme="minorHAnsi" w:hAnsiTheme="minorHAnsi" w:cstheme="minorHAnsi"/>
                <w:sz w:val="22"/>
                <w:szCs w:val="22"/>
              </w:rPr>
              <w:t xml:space="preserve"> </w:t>
            </w:r>
            <w:proofErr w:type="gramStart"/>
            <w:r w:rsidR="00EC4607">
              <w:rPr>
                <w:rFonts w:asciiTheme="minorHAnsi" w:hAnsiTheme="minorHAnsi" w:cstheme="minorHAnsi"/>
                <w:sz w:val="22"/>
                <w:szCs w:val="22"/>
              </w:rPr>
              <w:t>2036</w:t>
            </w:r>
            <w:r w:rsidR="00A43D9C">
              <w:rPr>
                <w:rFonts w:asciiTheme="minorHAnsi" w:hAnsiTheme="minorHAnsi" w:cstheme="minorHAnsi"/>
                <w:sz w:val="22"/>
                <w:szCs w:val="22"/>
              </w:rPr>
              <w:t xml:space="preserve"> </w:t>
            </w:r>
            <w:r w:rsidR="007929CB">
              <w:rPr>
                <w:rFonts w:asciiTheme="minorHAnsi" w:hAnsiTheme="minorHAnsi" w:cstheme="minorHAnsi"/>
                <w:sz w:val="22"/>
                <w:szCs w:val="22"/>
              </w:rPr>
              <w:t>.</w:t>
            </w:r>
            <w:proofErr w:type="gramEnd"/>
          </w:p>
          <w:p w14:paraId="6FC69127" w14:textId="48801D44" w:rsidR="00712176" w:rsidRDefault="00712176" w:rsidP="00712176">
            <w:pPr>
              <w:jc w:val="left"/>
              <w:rPr>
                <w:rFonts w:asciiTheme="minorHAnsi" w:hAnsiTheme="minorHAnsi" w:cstheme="minorHAnsi"/>
                <w:sz w:val="22"/>
                <w:szCs w:val="22"/>
              </w:rPr>
            </w:pPr>
            <w:r>
              <w:rPr>
                <w:rFonts w:asciiTheme="minorHAnsi" w:hAnsiTheme="minorHAnsi" w:cstheme="minorHAnsi"/>
                <w:sz w:val="22"/>
                <w:szCs w:val="22"/>
              </w:rPr>
              <w:t xml:space="preserve">The lease is to be </w:t>
            </w:r>
            <w:r w:rsidR="00BC1787">
              <w:rPr>
                <w:rFonts w:asciiTheme="minorHAnsi" w:hAnsiTheme="minorHAnsi" w:cstheme="minorHAnsi"/>
                <w:sz w:val="22"/>
                <w:szCs w:val="22"/>
              </w:rPr>
              <w:t>outside</w:t>
            </w:r>
            <w:r w:rsidR="004757C6">
              <w:rPr>
                <w:rFonts w:asciiTheme="minorHAnsi" w:hAnsiTheme="minorHAnsi" w:cstheme="minorHAnsi"/>
                <w:sz w:val="22"/>
                <w:szCs w:val="22"/>
              </w:rPr>
              <w:t xml:space="preserve"> </w:t>
            </w:r>
            <w:r>
              <w:rPr>
                <w:rFonts w:asciiTheme="minorHAnsi" w:hAnsiTheme="minorHAnsi" w:cstheme="minorHAnsi"/>
                <w:sz w:val="22"/>
                <w:szCs w:val="22"/>
              </w:rPr>
              <w:t>the Landlord and Tenant Act 1954.</w:t>
            </w:r>
          </w:p>
          <w:p w14:paraId="2FBB6D8B" w14:textId="77777777" w:rsidR="00D21445" w:rsidRPr="004171A5" w:rsidRDefault="00D21445" w:rsidP="00A43D9C">
            <w:pPr>
              <w:jc w:val="left"/>
              <w:rPr>
                <w:rFonts w:asciiTheme="minorHAnsi" w:hAnsiTheme="minorHAnsi" w:cstheme="minorHAnsi"/>
                <w:sz w:val="22"/>
                <w:szCs w:val="22"/>
              </w:rPr>
            </w:pPr>
          </w:p>
        </w:tc>
      </w:tr>
      <w:tr w:rsidR="00C14EA5" w:rsidRPr="004171A5" w14:paraId="1F58E830" w14:textId="77777777" w:rsidTr="007E2DDD">
        <w:tc>
          <w:tcPr>
            <w:tcW w:w="2376" w:type="dxa"/>
          </w:tcPr>
          <w:p w14:paraId="6BCF7EF2" w14:textId="2BE1F540" w:rsidR="00C14EA5" w:rsidRPr="004171A5" w:rsidRDefault="00C14EA5" w:rsidP="00D21445">
            <w:pPr>
              <w:jc w:val="left"/>
              <w:rPr>
                <w:rFonts w:asciiTheme="minorHAnsi" w:hAnsiTheme="minorHAnsi" w:cstheme="minorHAnsi"/>
                <w:b/>
                <w:sz w:val="22"/>
                <w:szCs w:val="22"/>
              </w:rPr>
            </w:pPr>
            <w:r>
              <w:rPr>
                <w:rFonts w:asciiTheme="minorHAnsi" w:hAnsiTheme="minorHAnsi" w:cstheme="minorHAnsi"/>
                <w:b/>
                <w:sz w:val="22"/>
                <w:szCs w:val="22"/>
              </w:rPr>
              <w:t>BREAK OPTION:</w:t>
            </w:r>
          </w:p>
        </w:tc>
        <w:tc>
          <w:tcPr>
            <w:tcW w:w="6913" w:type="dxa"/>
            <w:gridSpan w:val="2"/>
          </w:tcPr>
          <w:p w14:paraId="214DFECD" w14:textId="50DABBD9" w:rsidR="00C14EA5" w:rsidRDefault="00C14EA5" w:rsidP="00D21445">
            <w:pPr>
              <w:rPr>
                <w:rFonts w:asciiTheme="minorHAnsi" w:hAnsiTheme="minorHAnsi" w:cstheme="minorHAnsi"/>
                <w:sz w:val="22"/>
                <w:szCs w:val="22"/>
              </w:rPr>
            </w:pPr>
            <w:r w:rsidRPr="00C14EA5">
              <w:rPr>
                <w:rFonts w:asciiTheme="minorHAnsi" w:hAnsiTheme="minorHAnsi" w:cstheme="minorHAnsi"/>
                <w:sz w:val="22"/>
                <w:szCs w:val="22"/>
              </w:rPr>
              <w:t>The</w:t>
            </w:r>
            <w:r>
              <w:rPr>
                <w:rFonts w:asciiTheme="minorHAnsi" w:hAnsiTheme="minorHAnsi" w:cstheme="minorHAnsi"/>
                <w:sz w:val="22"/>
                <w:szCs w:val="22"/>
              </w:rPr>
              <w:t xml:space="preserve"> lease is subject to a </w:t>
            </w:r>
            <w:r w:rsidR="00A43D9C">
              <w:rPr>
                <w:rFonts w:asciiTheme="minorHAnsi" w:hAnsiTheme="minorHAnsi" w:cstheme="minorHAnsi"/>
                <w:sz w:val="22"/>
                <w:szCs w:val="22"/>
              </w:rPr>
              <w:t>Mutual Break</w:t>
            </w:r>
            <w:r w:rsidRPr="00C14EA5">
              <w:rPr>
                <w:rFonts w:asciiTheme="minorHAnsi" w:hAnsiTheme="minorHAnsi" w:cstheme="minorHAnsi"/>
                <w:sz w:val="22"/>
                <w:szCs w:val="22"/>
              </w:rPr>
              <w:t xml:space="preserve"> Option on</w:t>
            </w:r>
            <w:r w:rsidR="00A43D9C">
              <w:rPr>
                <w:rFonts w:asciiTheme="minorHAnsi" w:hAnsiTheme="minorHAnsi" w:cstheme="minorHAnsi"/>
                <w:sz w:val="22"/>
                <w:szCs w:val="22"/>
              </w:rPr>
              <w:t xml:space="preserve"> </w:t>
            </w:r>
            <w:r w:rsidR="002F0A43">
              <w:rPr>
                <w:rFonts w:asciiTheme="minorHAnsi" w:hAnsiTheme="minorHAnsi" w:cstheme="minorHAnsi"/>
                <w:sz w:val="22"/>
                <w:szCs w:val="22"/>
              </w:rPr>
              <w:t>24th</w:t>
            </w:r>
            <w:r w:rsidR="00A43D9C">
              <w:rPr>
                <w:rFonts w:asciiTheme="minorHAnsi" w:hAnsiTheme="minorHAnsi" w:cstheme="minorHAnsi"/>
                <w:sz w:val="22"/>
                <w:szCs w:val="22"/>
              </w:rPr>
              <w:t xml:space="preserve"> December 2030</w:t>
            </w:r>
            <w:r w:rsidRPr="00C14EA5">
              <w:rPr>
                <w:rFonts w:asciiTheme="minorHAnsi" w:hAnsiTheme="minorHAnsi" w:cstheme="minorHAnsi"/>
                <w:sz w:val="22"/>
                <w:szCs w:val="22"/>
              </w:rPr>
              <w:t xml:space="preserve">, subject to </w:t>
            </w:r>
            <w:r w:rsidR="002F0A43">
              <w:rPr>
                <w:rFonts w:asciiTheme="minorHAnsi" w:hAnsiTheme="minorHAnsi" w:cstheme="minorHAnsi"/>
                <w:sz w:val="22"/>
                <w:szCs w:val="22"/>
              </w:rPr>
              <w:t xml:space="preserve">not less than </w:t>
            </w:r>
            <w:r w:rsidRPr="00C14EA5">
              <w:rPr>
                <w:rFonts w:asciiTheme="minorHAnsi" w:hAnsiTheme="minorHAnsi" w:cstheme="minorHAnsi"/>
                <w:sz w:val="22"/>
                <w:szCs w:val="22"/>
              </w:rPr>
              <w:t>6 months’ prior written notice</w:t>
            </w:r>
            <w:r w:rsidR="00A43D9C">
              <w:rPr>
                <w:rFonts w:asciiTheme="minorHAnsi" w:hAnsiTheme="minorHAnsi" w:cstheme="minorHAnsi"/>
                <w:sz w:val="22"/>
                <w:szCs w:val="22"/>
              </w:rPr>
              <w:t xml:space="preserve">. Following this a </w:t>
            </w:r>
            <w:proofErr w:type="gramStart"/>
            <w:r w:rsidR="00A43D9C">
              <w:rPr>
                <w:rFonts w:asciiTheme="minorHAnsi" w:hAnsiTheme="minorHAnsi" w:cstheme="minorHAnsi"/>
                <w:sz w:val="22"/>
                <w:szCs w:val="22"/>
              </w:rPr>
              <w:t>6 month</w:t>
            </w:r>
            <w:proofErr w:type="gramEnd"/>
            <w:r w:rsidR="00A43D9C">
              <w:rPr>
                <w:rFonts w:asciiTheme="minorHAnsi" w:hAnsiTheme="minorHAnsi" w:cstheme="minorHAnsi"/>
                <w:sz w:val="22"/>
                <w:szCs w:val="22"/>
              </w:rPr>
              <w:t xml:space="preserve"> rolling mutual break option </w:t>
            </w:r>
            <w:r w:rsidR="002F0A43">
              <w:rPr>
                <w:rFonts w:asciiTheme="minorHAnsi" w:hAnsiTheme="minorHAnsi" w:cstheme="minorHAnsi"/>
                <w:sz w:val="22"/>
                <w:szCs w:val="22"/>
              </w:rPr>
              <w:t xml:space="preserve">on 23rd June and 24th </w:t>
            </w:r>
            <w:r w:rsidR="00051F14">
              <w:rPr>
                <w:rFonts w:asciiTheme="minorHAnsi" w:hAnsiTheme="minorHAnsi" w:cstheme="minorHAnsi"/>
                <w:sz w:val="22"/>
                <w:szCs w:val="22"/>
              </w:rPr>
              <w:t xml:space="preserve">December each year </w:t>
            </w:r>
            <w:r w:rsidR="00A43D9C">
              <w:rPr>
                <w:rFonts w:asciiTheme="minorHAnsi" w:hAnsiTheme="minorHAnsi" w:cstheme="minorHAnsi"/>
                <w:sz w:val="22"/>
                <w:szCs w:val="22"/>
              </w:rPr>
              <w:t xml:space="preserve">subject to </w:t>
            </w:r>
            <w:r w:rsidR="002F0A43">
              <w:rPr>
                <w:rFonts w:asciiTheme="minorHAnsi" w:hAnsiTheme="minorHAnsi" w:cstheme="minorHAnsi"/>
                <w:sz w:val="22"/>
                <w:szCs w:val="22"/>
              </w:rPr>
              <w:t xml:space="preserve">not less than </w:t>
            </w:r>
            <w:r w:rsidR="00A43D9C">
              <w:rPr>
                <w:rFonts w:asciiTheme="minorHAnsi" w:hAnsiTheme="minorHAnsi" w:cstheme="minorHAnsi"/>
                <w:sz w:val="22"/>
                <w:szCs w:val="22"/>
              </w:rPr>
              <w:t>6 months’ prior written notice</w:t>
            </w:r>
            <w:r w:rsidR="00EC4607">
              <w:rPr>
                <w:rFonts w:asciiTheme="minorHAnsi" w:hAnsiTheme="minorHAnsi" w:cstheme="minorHAnsi"/>
                <w:sz w:val="22"/>
                <w:szCs w:val="22"/>
              </w:rPr>
              <w:t>;</w:t>
            </w:r>
            <w:r w:rsidRPr="00C14EA5">
              <w:rPr>
                <w:rFonts w:asciiTheme="minorHAnsi" w:hAnsiTheme="minorHAnsi" w:cstheme="minorHAnsi"/>
                <w:sz w:val="22"/>
                <w:szCs w:val="22"/>
              </w:rPr>
              <w:t xml:space="preserve"> </w:t>
            </w:r>
            <w:r>
              <w:rPr>
                <w:rFonts w:asciiTheme="minorHAnsi" w:hAnsiTheme="minorHAnsi" w:cstheme="minorHAnsi"/>
                <w:sz w:val="22"/>
                <w:szCs w:val="22"/>
              </w:rPr>
              <w:t>payment</w:t>
            </w:r>
            <w:r w:rsidR="005122DF">
              <w:rPr>
                <w:rFonts w:asciiTheme="minorHAnsi" w:hAnsiTheme="minorHAnsi" w:cstheme="minorHAnsi"/>
                <w:sz w:val="22"/>
                <w:szCs w:val="22"/>
              </w:rPr>
              <w:t xml:space="preserve"> in </w:t>
            </w:r>
            <w:proofErr w:type="gramStart"/>
            <w:r w:rsidR="005122DF">
              <w:rPr>
                <w:rFonts w:asciiTheme="minorHAnsi" w:hAnsiTheme="minorHAnsi" w:cstheme="minorHAnsi"/>
                <w:sz w:val="22"/>
                <w:szCs w:val="22"/>
              </w:rPr>
              <w:t xml:space="preserve">full </w:t>
            </w:r>
            <w:r>
              <w:rPr>
                <w:rFonts w:asciiTheme="minorHAnsi" w:hAnsiTheme="minorHAnsi" w:cstheme="minorHAnsi"/>
                <w:sz w:val="22"/>
                <w:szCs w:val="22"/>
              </w:rPr>
              <w:t xml:space="preserve"> </w:t>
            </w:r>
            <w:r w:rsidR="001E1316">
              <w:rPr>
                <w:rFonts w:asciiTheme="minorHAnsi" w:hAnsiTheme="minorHAnsi" w:cstheme="minorHAnsi"/>
                <w:sz w:val="22"/>
                <w:szCs w:val="22"/>
              </w:rPr>
              <w:t>o</w:t>
            </w:r>
            <w:r>
              <w:rPr>
                <w:rFonts w:asciiTheme="minorHAnsi" w:hAnsiTheme="minorHAnsi" w:cstheme="minorHAnsi"/>
                <w:sz w:val="22"/>
                <w:szCs w:val="22"/>
              </w:rPr>
              <w:t>f</w:t>
            </w:r>
            <w:proofErr w:type="gramEnd"/>
            <w:r>
              <w:rPr>
                <w:rFonts w:asciiTheme="minorHAnsi" w:hAnsiTheme="minorHAnsi" w:cstheme="minorHAnsi"/>
                <w:sz w:val="22"/>
                <w:szCs w:val="22"/>
              </w:rPr>
              <w:t xml:space="preserve"> the principal rent and delivering back the premises free from any third-party occupation.</w:t>
            </w:r>
            <w:r w:rsidR="00D97D91">
              <w:rPr>
                <w:rFonts w:asciiTheme="minorHAnsi" w:hAnsiTheme="minorHAnsi" w:cstheme="minorHAnsi"/>
                <w:sz w:val="22"/>
                <w:szCs w:val="22"/>
              </w:rPr>
              <w:t xml:space="preserve">  If the </w:t>
            </w:r>
            <w:r w:rsidR="00CD730A">
              <w:rPr>
                <w:rFonts w:asciiTheme="minorHAnsi" w:hAnsiTheme="minorHAnsi" w:cstheme="minorHAnsi"/>
                <w:sz w:val="22"/>
                <w:szCs w:val="22"/>
              </w:rPr>
              <w:t>L</w:t>
            </w:r>
            <w:r w:rsidR="00D97D91">
              <w:rPr>
                <w:rFonts w:asciiTheme="minorHAnsi" w:hAnsiTheme="minorHAnsi" w:cstheme="minorHAnsi"/>
                <w:sz w:val="22"/>
                <w:szCs w:val="22"/>
              </w:rPr>
              <w:t xml:space="preserve">andlord intends after the break </w:t>
            </w:r>
            <w:r w:rsidR="00F45474">
              <w:rPr>
                <w:rFonts w:asciiTheme="minorHAnsi" w:hAnsiTheme="minorHAnsi" w:cstheme="minorHAnsi"/>
                <w:sz w:val="22"/>
                <w:szCs w:val="22"/>
              </w:rPr>
              <w:t xml:space="preserve">date or term end </w:t>
            </w:r>
            <w:r w:rsidR="00D97D91">
              <w:rPr>
                <w:rFonts w:asciiTheme="minorHAnsi" w:hAnsiTheme="minorHAnsi" w:cstheme="minorHAnsi"/>
                <w:sz w:val="22"/>
                <w:szCs w:val="22"/>
              </w:rPr>
              <w:t xml:space="preserve">date </w:t>
            </w:r>
            <w:r w:rsidR="00F45474">
              <w:rPr>
                <w:rFonts w:asciiTheme="minorHAnsi" w:hAnsiTheme="minorHAnsi" w:cstheme="minorHAnsi"/>
                <w:sz w:val="22"/>
                <w:szCs w:val="22"/>
              </w:rPr>
              <w:t>(</w:t>
            </w:r>
            <w:r w:rsidR="003F05AC">
              <w:rPr>
                <w:rFonts w:asciiTheme="minorHAnsi" w:hAnsiTheme="minorHAnsi" w:cstheme="minorHAnsi"/>
                <w:sz w:val="22"/>
                <w:szCs w:val="22"/>
              </w:rPr>
              <w:t xml:space="preserve">as appropriate) </w:t>
            </w:r>
            <w:r w:rsidR="00F94A38">
              <w:rPr>
                <w:rFonts w:asciiTheme="minorHAnsi" w:hAnsiTheme="minorHAnsi" w:cstheme="minorHAnsi"/>
                <w:sz w:val="22"/>
                <w:szCs w:val="22"/>
              </w:rPr>
              <w:t>to demolish</w:t>
            </w:r>
            <w:r w:rsidR="00792565">
              <w:rPr>
                <w:rFonts w:asciiTheme="minorHAnsi" w:hAnsiTheme="minorHAnsi" w:cstheme="minorHAnsi"/>
                <w:sz w:val="22"/>
                <w:szCs w:val="22"/>
              </w:rPr>
              <w:t xml:space="preserve"> or </w:t>
            </w:r>
            <w:r w:rsidR="00F94A38">
              <w:rPr>
                <w:rFonts w:asciiTheme="minorHAnsi" w:hAnsiTheme="minorHAnsi" w:cstheme="minorHAnsi"/>
                <w:sz w:val="22"/>
                <w:szCs w:val="22"/>
              </w:rPr>
              <w:t>reconstruct</w:t>
            </w:r>
            <w:r w:rsidR="00792565">
              <w:rPr>
                <w:rFonts w:asciiTheme="minorHAnsi" w:hAnsiTheme="minorHAnsi" w:cstheme="minorHAnsi"/>
                <w:sz w:val="22"/>
                <w:szCs w:val="22"/>
              </w:rPr>
              <w:t xml:space="preserve"> the Property or a substantial part of it</w:t>
            </w:r>
            <w:r w:rsidR="0035163B">
              <w:rPr>
                <w:rFonts w:asciiTheme="minorHAnsi" w:hAnsiTheme="minorHAnsi" w:cstheme="minorHAnsi"/>
                <w:sz w:val="22"/>
                <w:szCs w:val="22"/>
              </w:rPr>
              <w:t xml:space="preserve"> (or the building of which the Property forms part or a substantial part of </w:t>
            </w:r>
            <w:r w:rsidR="00E15049">
              <w:rPr>
                <w:rFonts w:asciiTheme="minorHAnsi" w:hAnsiTheme="minorHAnsi" w:cstheme="minorHAnsi"/>
                <w:sz w:val="22"/>
                <w:szCs w:val="22"/>
              </w:rPr>
              <w:t>that building</w:t>
            </w:r>
            <w:r w:rsidR="0035163B">
              <w:rPr>
                <w:rFonts w:asciiTheme="minorHAnsi" w:hAnsiTheme="minorHAnsi" w:cstheme="minorHAnsi"/>
                <w:sz w:val="22"/>
                <w:szCs w:val="22"/>
              </w:rPr>
              <w:t>)</w:t>
            </w:r>
            <w:r w:rsidR="00F94A38">
              <w:rPr>
                <w:rFonts w:asciiTheme="minorHAnsi" w:hAnsiTheme="minorHAnsi" w:cstheme="minorHAnsi"/>
                <w:sz w:val="22"/>
                <w:szCs w:val="22"/>
              </w:rPr>
              <w:t xml:space="preserve"> or </w:t>
            </w:r>
            <w:r w:rsidR="008E5F48">
              <w:rPr>
                <w:rFonts w:asciiTheme="minorHAnsi" w:hAnsiTheme="minorHAnsi" w:cstheme="minorHAnsi"/>
                <w:sz w:val="22"/>
                <w:szCs w:val="22"/>
              </w:rPr>
              <w:t xml:space="preserve">to </w:t>
            </w:r>
            <w:r w:rsidR="00F94A38">
              <w:rPr>
                <w:rFonts w:asciiTheme="minorHAnsi" w:hAnsiTheme="minorHAnsi" w:cstheme="minorHAnsi"/>
                <w:sz w:val="22"/>
                <w:szCs w:val="22"/>
              </w:rPr>
              <w:t xml:space="preserve">carry out substantial </w:t>
            </w:r>
            <w:r w:rsidR="001532FD">
              <w:rPr>
                <w:rFonts w:asciiTheme="minorHAnsi" w:hAnsiTheme="minorHAnsi" w:cstheme="minorHAnsi"/>
                <w:sz w:val="22"/>
                <w:szCs w:val="22"/>
              </w:rPr>
              <w:t xml:space="preserve">works of </w:t>
            </w:r>
            <w:r w:rsidR="00F94A38">
              <w:rPr>
                <w:rFonts w:asciiTheme="minorHAnsi" w:hAnsiTheme="minorHAnsi" w:cstheme="minorHAnsi"/>
                <w:sz w:val="22"/>
                <w:szCs w:val="22"/>
              </w:rPr>
              <w:t xml:space="preserve">construction </w:t>
            </w:r>
            <w:r w:rsidR="004657B2">
              <w:rPr>
                <w:rFonts w:asciiTheme="minorHAnsi" w:hAnsiTheme="minorHAnsi" w:cstheme="minorHAnsi"/>
                <w:sz w:val="22"/>
                <w:szCs w:val="22"/>
              </w:rPr>
              <w:t>at</w:t>
            </w:r>
            <w:r w:rsidR="00F94A38">
              <w:rPr>
                <w:rFonts w:asciiTheme="minorHAnsi" w:hAnsiTheme="minorHAnsi" w:cstheme="minorHAnsi"/>
                <w:sz w:val="22"/>
                <w:szCs w:val="22"/>
              </w:rPr>
              <w:t xml:space="preserve"> the Property </w:t>
            </w:r>
            <w:r w:rsidR="0035163B">
              <w:rPr>
                <w:rFonts w:asciiTheme="minorHAnsi" w:hAnsiTheme="minorHAnsi" w:cstheme="minorHAnsi"/>
                <w:sz w:val="22"/>
                <w:szCs w:val="22"/>
              </w:rPr>
              <w:t>(</w:t>
            </w:r>
            <w:r w:rsidR="00F94A38">
              <w:rPr>
                <w:rFonts w:asciiTheme="minorHAnsi" w:hAnsiTheme="minorHAnsi" w:cstheme="minorHAnsi"/>
                <w:sz w:val="22"/>
                <w:szCs w:val="22"/>
              </w:rPr>
              <w:t>or the building of which</w:t>
            </w:r>
            <w:r w:rsidR="00AB1003">
              <w:rPr>
                <w:rFonts w:asciiTheme="minorHAnsi" w:hAnsiTheme="minorHAnsi" w:cstheme="minorHAnsi"/>
                <w:sz w:val="22"/>
                <w:szCs w:val="22"/>
              </w:rPr>
              <w:t xml:space="preserve"> </w:t>
            </w:r>
            <w:r w:rsidR="00EB2F95">
              <w:rPr>
                <w:rFonts w:asciiTheme="minorHAnsi" w:hAnsiTheme="minorHAnsi" w:cstheme="minorHAnsi"/>
                <w:sz w:val="22"/>
                <w:szCs w:val="22"/>
              </w:rPr>
              <w:t xml:space="preserve">it </w:t>
            </w:r>
            <w:r w:rsidR="00F94A38">
              <w:rPr>
                <w:rFonts w:asciiTheme="minorHAnsi" w:hAnsiTheme="minorHAnsi" w:cstheme="minorHAnsi"/>
                <w:sz w:val="22"/>
                <w:szCs w:val="22"/>
              </w:rPr>
              <w:t>forms part</w:t>
            </w:r>
            <w:r w:rsidR="0035163B">
              <w:rPr>
                <w:rFonts w:asciiTheme="minorHAnsi" w:hAnsiTheme="minorHAnsi" w:cstheme="minorHAnsi"/>
                <w:sz w:val="22"/>
                <w:szCs w:val="22"/>
              </w:rPr>
              <w:t>)</w:t>
            </w:r>
            <w:r w:rsidR="00D97D91">
              <w:rPr>
                <w:rFonts w:asciiTheme="minorHAnsi" w:hAnsiTheme="minorHAnsi" w:cstheme="minorHAnsi"/>
                <w:sz w:val="22"/>
                <w:szCs w:val="22"/>
              </w:rPr>
              <w:t xml:space="preserve">, the </w:t>
            </w:r>
            <w:r w:rsidR="00FC055C">
              <w:rPr>
                <w:rFonts w:asciiTheme="minorHAnsi" w:hAnsiTheme="minorHAnsi" w:cstheme="minorHAnsi"/>
                <w:sz w:val="22"/>
                <w:szCs w:val="22"/>
              </w:rPr>
              <w:t>T</w:t>
            </w:r>
            <w:r w:rsidR="00D97D91">
              <w:rPr>
                <w:rFonts w:asciiTheme="minorHAnsi" w:hAnsiTheme="minorHAnsi" w:cstheme="minorHAnsi"/>
                <w:sz w:val="22"/>
                <w:szCs w:val="22"/>
              </w:rPr>
              <w:t xml:space="preserve">enant will not be </w:t>
            </w:r>
            <w:r w:rsidR="00E2584B">
              <w:rPr>
                <w:rFonts w:asciiTheme="minorHAnsi" w:hAnsiTheme="minorHAnsi" w:cstheme="minorHAnsi"/>
                <w:sz w:val="22"/>
                <w:szCs w:val="22"/>
              </w:rPr>
              <w:t xml:space="preserve">liable </w:t>
            </w:r>
            <w:r w:rsidR="00D97D91">
              <w:rPr>
                <w:rFonts w:asciiTheme="minorHAnsi" w:hAnsiTheme="minorHAnsi" w:cstheme="minorHAnsi"/>
                <w:sz w:val="22"/>
                <w:szCs w:val="22"/>
              </w:rPr>
              <w:t>to repair, redecorate etc. the Property</w:t>
            </w:r>
            <w:r w:rsidR="00C357DC">
              <w:rPr>
                <w:rFonts w:asciiTheme="minorHAnsi" w:hAnsiTheme="minorHAnsi" w:cstheme="minorHAnsi"/>
                <w:sz w:val="22"/>
                <w:szCs w:val="22"/>
              </w:rPr>
              <w:t xml:space="preserve"> </w:t>
            </w:r>
            <w:r w:rsidR="00D97D91">
              <w:rPr>
                <w:rFonts w:asciiTheme="minorHAnsi" w:hAnsiTheme="minorHAnsi" w:cstheme="minorHAnsi"/>
                <w:sz w:val="22"/>
                <w:szCs w:val="22"/>
              </w:rPr>
              <w:t xml:space="preserve">or to remove its </w:t>
            </w:r>
            <w:r w:rsidR="008C402D">
              <w:rPr>
                <w:rFonts w:asciiTheme="minorHAnsi" w:hAnsiTheme="minorHAnsi" w:cstheme="minorHAnsi"/>
                <w:sz w:val="22"/>
                <w:szCs w:val="22"/>
              </w:rPr>
              <w:t xml:space="preserve">alterations </w:t>
            </w:r>
            <w:r w:rsidR="00D97D91">
              <w:rPr>
                <w:rFonts w:asciiTheme="minorHAnsi" w:hAnsiTheme="minorHAnsi" w:cstheme="minorHAnsi"/>
                <w:sz w:val="22"/>
                <w:szCs w:val="22"/>
              </w:rPr>
              <w:t>and reinstate the Property.</w:t>
            </w:r>
          </w:p>
          <w:p w14:paraId="1245EB19" w14:textId="0637FB5F" w:rsidR="00C14EA5" w:rsidRDefault="00C14EA5" w:rsidP="00D21445">
            <w:pPr>
              <w:rPr>
                <w:rFonts w:asciiTheme="minorHAnsi" w:hAnsiTheme="minorHAnsi" w:cstheme="minorHAnsi"/>
                <w:sz w:val="22"/>
                <w:szCs w:val="22"/>
              </w:rPr>
            </w:pPr>
          </w:p>
        </w:tc>
      </w:tr>
      <w:tr w:rsidR="004171A5" w:rsidRPr="004171A5" w14:paraId="57CA716B" w14:textId="77777777" w:rsidTr="007E2DDD">
        <w:tc>
          <w:tcPr>
            <w:tcW w:w="2376" w:type="dxa"/>
          </w:tcPr>
          <w:p w14:paraId="22F3BE1B" w14:textId="77777777" w:rsidR="00D21445" w:rsidRPr="004171A5" w:rsidRDefault="00D21445" w:rsidP="00D21445">
            <w:pPr>
              <w:jc w:val="left"/>
              <w:rPr>
                <w:rFonts w:asciiTheme="minorHAnsi" w:hAnsiTheme="minorHAnsi" w:cstheme="minorHAnsi"/>
                <w:b/>
                <w:sz w:val="22"/>
                <w:szCs w:val="22"/>
              </w:rPr>
            </w:pPr>
            <w:r w:rsidRPr="004171A5">
              <w:rPr>
                <w:rFonts w:asciiTheme="minorHAnsi" w:hAnsiTheme="minorHAnsi" w:cstheme="minorHAnsi"/>
                <w:b/>
                <w:sz w:val="22"/>
                <w:szCs w:val="22"/>
              </w:rPr>
              <w:t>RENT:</w:t>
            </w:r>
          </w:p>
        </w:tc>
        <w:tc>
          <w:tcPr>
            <w:tcW w:w="6913" w:type="dxa"/>
            <w:gridSpan w:val="2"/>
          </w:tcPr>
          <w:p w14:paraId="7BD0D7DD" w14:textId="42AE3E94" w:rsidR="00D21445" w:rsidRDefault="00280C15" w:rsidP="00D21445">
            <w:pPr>
              <w:rPr>
                <w:rFonts w:asciiTheme="minorHAnsi" w:hAnsiTheme="minorHAnsi" w:cstheme="minorHAnsi"/>
                <w:sz w:val="22"/>
                <w:szCs w:val="22"/>
              </w:rPr>
            </w:pPr>
            <w:r>
              <w:rPr>
                <w:rFonts w:asciiTheme="minorHAnsi" w:hAnsiTheme="minorHAnsi" w:cstheme="minorHAnsi"/>
                <w:sz w:val="22"/>
                <w:szCs w:val="22"/>
              </w:rPr>
              <w:t xml:space="preserve">An annual rent of </w:t>
            </w:r>
            <w:r w:rsidR="007929CB" w:rsidRPr="007929CB">
              <w:rPr>
                <w:rFonts w:asciiTheme="minorHAnsi" w:hAnsiTheme="minorHAnsi" w:cstheme="minorHAnsi"/>
                <w:sz w:val="22"/>
                <w:szCs w:val="22"/>
              </w:rPr>
              <w:t>£</w:t>
            </w:r>
            <w:r w:rsidR="00EC4607">
              <w:rPr>
                <w:rFonts w:asciiTheme="minorHAnsi" w:hAnsiTheme="minorHAnsi" w:cstheme="minorHAnsi"/>
                <w:sz w:val="22"/>
                <w:szCs w:val="22"/>
              </w:rPr>
              <w:t>142,363</w:t>
            </w:r>
            <w:r w:rsidR="007929CB">
              <w:rPr>
                <w:rFonts w:asciiTheme="minorHAnsi" w:hAnsiTheme="minorHAnsi" w:cstheme="minorHAnsi"/>
                <w:sz w:val="22"/>
                <w:szCs w:val="22"/>
              </w:rPr>
              <w:t xml:space="preserve"> per annum</w:t>
            </w:r>
            <w:r w:rsidR="007929CB" w:rsidRPr="007929CB">
              <w:rPr>
                <w:rFonts w:asciiTheme="minorHAnsi" w:hAnsiTheme="minorHAnsi" w:cstheme="minorHAnsi"/>
                <w:sz w:val="22"/>
                <w:szCs w:val="22"/>
              </w:rPr>
              <w:t xml:space="preserve"> (£</w:t>
            </w:r>
            <w:r w:rsidR="00EC4607">
              <w:rPr>
                <w:rFonts w:asciiTheme="minorHAnsi" w:hAnsiTheme="minorHAnsi" w:cstheme="minorHAnsi"/>
                <w:sz w:val="22"/>
                <w:szCs w:val="22"/>
              </w:rPr>
              <w:t>23.50</w:t>
            </w:r>
            <w:r w:rsidR="007929CB" w:rsidRPr="007929CB">
              <w:rPr>
                <w:rFonts w:asciiTheme="minorHAnsi" w:hAnsiTheme="minorHAnsi" w:cstheme="minorHAnsi"/>
                <w:sz w:val="22"/>
                <w:szCs w:val="22"/>
              </w:rPr>
              <w:t xml:space="preserve"> </w:t>
            </w:r>
            <w:proofErr w:type="spellStart"/>
            <w:r w:rsidR="00EC4607" w:rsidRPr="007929CB">
              <w:rPr>
                <w:rFonts w:asciiTheme="minorHAnsi" w:hAnsiTheme="minorHAnsi" w:cstheme="minorHAnsi"/>
                <w:sz w:val="22"/>
                <w:szCs w:val="22"/>
              </w:rPr>
              <w:t>psf</w:t>
            </w:r>
            <w:proofErr w:type="spellEnd"/>
            <w:r w:rsidR="00EC4607" w:rsidRPr="007929CB">
              <w:rPr>
                <w:rFonts w:asciiTheme="minorHAnsi" w:hAnsiTheme="minorHAnsi" w:cstheme="minorHAnsi"/>
                <w:sz w:val="22"/>
                <w:szCs w:val="22"/>
              </w:rPr>
              <w:t>) exclusive</w:t>
            </w:r>
            <w:r w:rsidR="00D21445" w:rsidRPr="004171A5">
              <w:rPr>
                <w:rFonts w:asciiTheme="minorHAnsi" w:hAnsiTheme="minorHAnsi" w:cstheme="minorHAnsi"/>
                <w:sz w:val="22"/>
                <w:szCs w:val="22"/>
              </w:rPr>
              <w:t xml:space="preserve"> of business rates, service charge, VAT, insurance</w:t>
            </w:r>
            <w:r w:rsidR="007929C4">
              <w:rPr>
                <w:rFonts w:asciiTheme="minorHAnsi" w:hAnsiTheme="minorHAnsi" w:cstheme="minorHAnsi"/>
                <w:sz w:val="22"/>
                <w:szCs w:val="22"/>
              </w:rPr>
              <w:t>,</w:t>
            </w:r>
            <w:r w:rsidR="00D21445" w:rsidRPr="004171A5">
              <w:rPr>
                <w:rFonts w:asciiTheme="minorHAnsi" w:hAnsiTheme="minorHAnsi" w:cstheme="minorHAnsi"/>
                <w:sz w:val="22"/>
                <w:szCs w:val="22"/>
              </w:rPr>
              <w:t xml:space="preserve"> and all other outgoings. </w:t>
            </w:r>
          </w:p>
          <w:p w14:paraId="3A8F6B2B" w14:textId="77777777" w:rsidR="00014619" w:rsidRDefault="00014619" w:rsidP="00D21445">
            <w:pPr>
              <w:rPr>
                <w:rFonts w:asciiTheme="minorHAnsi" w:hAnsiTheme="minorHAnsi" w:cstheme="minorHAnsi"/>
                <w:sz w:val="22"/>
                <w:szCs w:val="22"/>
              </w:rPr>
            </w:pPr>
          </w:p>
          <w:p w14:paraId="2113ED3A" w14:textId="0234F1A0" w:rsidR="00D21445" w:rsidRDefault="00D21445" w:rsidP="00D21445">
            <w:pPr>
              <w:rPr>
                <w:rFonts w:asciiTheme="minorHAnsi" w:hAnsiTheme="minorHAnsi" w:cstheme="minorHAnsi"/>
                <w:sz w:val="22"/>
                <w:szCs w:val="22"/>
              </w:rPr>
            </w:pPr>
            <w:r w:rsidRPr="004171A5">
              <w:rPr>
                <w:rFonts w:asciiTheme="minorHAnsi" w:hAnsiTheme="minorHAnsi" w:cstheme="minorHAnsi"/>
                <w:sz w:val="22"/>
                <w:szCs w:val="22"/>
              </w:rPr>
              <w:t xml:space="preserve">The rent will be payable </w:t>
            </w:r>
            <w:r w:rsidR="00C61A2F">
              <w:rPr>
                <w:rFonts w:asciiTheme="minorHAnsi" w:hAnsiTheme="minorHAnsi" w:cstheme="minorHAnsi"/>
                <w:sz w:val="22"/>
                <w:szCs w:val="22"/>
              </w:rPr>
              <w:t>quarterly</w:t>
            </w:r>
            <w:r w:rsidRPr="004171A5">
              <w:rPr>
                <w:rFonts w:asciiTheme="minorHAnsi" w:hAnsiTheme="minorHAnsi" w:cstheme="minorHAnsi"/>
                <w:sz w:val="22"/>
                <w:szCs w:val="22"/>
              </w:rPr>
              <w:t xml:space="preserve"> in advance</w:t>
            </w:r>
            <w:r w:rsidR="00C61A2F">
              <w:rPr>
                <w:rFonts w:asciiTheme="minorHAnsi" w:hAnsiTheme="minorHAnsi" w:cstheme="minorHAnsi"/>
                <w:sz w:val="22"/>
                <w:szCs w:val="22"/>
              </w:rPr>
              <w:t>.</w:t>
            </w:r>
          </w:p>
          <w:p w14:paraId="08BD01F8" w14:textId="77777777" w:rsidR="00C61A2F" w:rsidRDefault="00C61A2F" w:rsidP="00D21445">
            <w:pPr>
              <w:rPr>
                <w:rFonts w:asciiTheme="minorHAnsi" w:hAnsiTheme="minorHAnsi" w:cstheme="minorHAnsi"/>
                <w:sz w:val="22"/>
                <w:szCs w:val="22"/>
              </w:rPr>
            </w:pPr>
          </w:p>
          <w:p w14:paraId="225B319C" w14:textId="6FD11266" w:rsidR="00756C0A" w:rsidRDefault="00756C0A" w:rsidP="00D21445">
            <w:pPr>
              <w:rPr>
                <w:rFonts w:asciiTheme="minorHAnsi" w:hAnsiTheme="minorHAnsi" w:cstheme="minorHAnsi"/>
                <w:sz w:val="22"/>
                <w:szCs w:val="22"/>
              </w:rPr>
            </w:pPr>
            <w:r>
              <w:rPr>
                <w:rFonts w:asciiTheme="minorHAnsi" w:hAnsiTheme="minorHAnsi" w:cstheme="minorHAnsi"/>
                <w:sz w:val="22"/>
                <w:szCs w:val="22"/>
              </w:rPr>
              <w:t>The service charge will be payable quarterly in advance.</w:t>
            </w:r>
          </w:p>
          <w:p w14:paraId="5DA03CE5" w14:textId="77777777" w:rsidR="00756C0A" w:rsidRDefault="00756C0A" w:rsidP="00D21445">
            <w:pPr>
              <w:rPr>
                <w:rFonts w:asciiTheme="minorHAnsi" w:hAnsiTheme="minorHAnsi" w:cstheme="minorHAnsi"/>
                <w:sz w:val="22"/>
                <w:szCs w:val="22"/>
              </w:rPr>
            </w:pPr>
          </w:p>
          <w:p w14:paraId="093C18B0" w14:textId="2A32D960" w:rsidR="00C61A2F" w:rsidRDefault="00C61A2F" w:rsidP="00D21445">
            <w:pPr>
              <w:rPr>
                <w:rFonts w:asciiTheme="minorHAnsi" w:hAnsiTheme="minorHAnsi" w:cstheme="minorHAnsi"/>
                <w:sz w:val="22"/>
                <w:szCs w:val="22"/>
              </w:rPr>
            </w:pPr>
            <w:r>
              <w:rPr>
                <w:rFonts w:asciiTheme="minorHAnsi" w:hAnsiTheme="minorHAnsi" w:cstheme="minorHAnsi"/>
                <w:sz w:val="22"/>
                <w:szCs w:val="22"/>
              </w:rPr>
              <w:t>Rent commencement date to be 1</w:t>
            </w:r>
            <w:r w:rsidRPr="00C61A2F">
              <w:rPr>
                <w:rFonts w:asciiTheme="minorHAnsi" w:hAnsiTheme="minorHAnsi" w:cstheme="minorHAnsi"/>
                <w:sz w:val="22"/>
                <w:szCs w:val="22"/>
                <w:vertAlign w:val="superscript"/>
              </w:rPr>
              <w:t>st</w:t>
            </w:r>
            <w:r>
              <w:rPr>
                <w:rFonts w:asciiTheme="minorHAnsi" w:hAnsiTheme="minorHAnsi" w:cstheme="minorHAnsi"/>
                <w:sz w:val="22"/>
                <w:szCs w:val="22"/>
              </w:rPr>
              <w:t xml:space="preserve"> September 2026.</w:t>
            </w:r>
          </w:p>
          <w:p w14:paraId="1480900E" w14:textId="77777777" w:rsidR="001A429E" w:rsidRDefault="001A429E" w:rsidP="00D21445">
            <w:pPr>
              <w:rPr>
                <w:rFonts w:asciiTheme="minorHAnsi" w:hAnsiTheme="minorHAnsi" w:cstheme="minorHAnsi"/>
                <w:sz w:val="22"/>
                <w:szCs w:val="22"/>
              </w:rPr>
            </w:pPr>
          </w:p>
          <w:p w14:paraId="23233597" w14:textId="77777777" w:rsidR="001A429E" w:rsidRDefault="001A429E" w:rsidP="00D21445">
            <w:pPr>
              <w:rPr>
                <w:rFonts w:asciiTheme="minorHAnsi" w:hAnsiTheme="minorHAnsi" w:cstheme="minorHAnsi"/>
                <w:sz w:val="22"/>
                <w:szCs w:val="22"/>
              </w:rPr>
            </w:pPr>
            <w:r w:rsidRPr="00C8423F">
              <w:rPr>
                <w:rFonts w:asciiTheme="minorHAnsi" w:hAnsiTheme="minorHAnsi" w:cstheme="minorHAnsi"/>
                <w:sz w:val="22"/>
                <w:szCs w:val="22"/>
              </w:rPr>
              <w:t>Interest will be payable at 4% above the current base rate on arrears.</w:t>
            </w:r>
          </w:p>
          <w:p w14:paraId="18CD6E9B" w14:textId="77777777" w:rsidR="00E33B98" w:rsidRDefault="00E33B98" w:rsidP="00D21445">
            <w:pPr>
              <w:rPr>
                <w:rFonts w:asciiTheme="minorHAnsi" w:hAnsiTheme="minorHAnsi" w:cstheme="minorHAnsi"/>
                <w:sz w:val="22"/>
                <w:szCs w:val="22"/>
              </w:rPr>
            </w:pPr>
          </w:p>
          <w:p w14:paraId="0603785D" w14:textId="3E734B85" w:rsidR="00E33B98" w:rsidRPr="004171A5" w:rsidRDefault="00E33B98" w:rsidP="00D21445">
            <w:pPr>
              <w:rPr>
                <w:rFonts w:asciiTheme="minorHAnsi" w:hAnsiTheme="minorHAnsi" w:cstheme="minorHAnsi"/>
                <w:sz w:val="22"/>
                <w:szCs w:val="22"/>
              </w:rPr>
            </w:pPr>
            <w:r w:rsidRPr="00E33B98">
              <w:rPr>
                <w:rFonts w:asciiTheme="minorHAnsi" w:hAnsiTheme="minorHAnsi" w:cstheme="minorHAnsi"/>
                <w:sz w:val="22"/>
                <w:szCs w:val="22"/>
              </w:rPr>
              <w:t xml:space="preserve">Rent </w:t>
            </w:r>
            <w:proofErr w:type="gramStart"/>
            <w:r w:rsidRPr="00E33B98">
              <w:rPr>
                <w:rFonts w:asciiTheme="minorHAnsi" w:hAnsiTheme="minorHAnsi" w:cstheme="minorHAnsi"/>
                <w:sz w:val="22"/>
                <w:szCs w:val="22"/>
              </w:rPr>
              <w:t>Review :</w:t>
            </w:r>
            <w:proofErr w:type="gramEnd"/>
            <w:r w:rsidRPr="00E33B98">
              <w:rPr>
                <w:rFonts w:asciiTheme="minorHAnsi" w:hAnsiTheme="minorHAnsi" w:cstheme="minorHAnsi"/>
                <w:sz w:val="22"/>
                <w:szCs w:val="22"/>
              </w:rPr>
              <w:t xml:space="preserve"> CPI 5th anniversary 4% cap and 2% collar</w:t>
            </w:r>
            <w:r w:rsidR="001F1A84">
              <w:rPr>
                <w:rFonts w:asciiTheme="minorHAnsi" w:hAnsiTheme="minorHAnsi" w:cstheme="minorHAnsi"/>
                <w:sz w:val="22"/>
                <w:szCs w:val="22"/>
              </w:rPr>
              <w:t>.</w:t>
            </w:r>
          </w:p>
          <w:p w14:paraId="18CBA6CB" w14:textId="77777777" w:rsidR="00D21445" w:rsidRPr="004171A5" w:rsidRDefault="00D21445" w:rsidP="00D21445">
            <w:pPr>
              <w:rPr>
                <w:rFonts w:asciiTheme="minorHAnsi" w:hAnsiTheme="minorHAnsi" w:cstheme="minorHAnsi"/>
                <w:sz w:val="22"/>
                <w:szCs w:val="22"/>
              </w:rPr>
            </w:pPr>
          </w:p>
        </w:tc>
      </w:tr>
      <w:tr w:rsidR="00743F53" w14:paraId="18DA2327" w14:textId="77777777" w:rsidTr="00743F53">
        <w:tc>
          <w:tcPr>
            <w:tcW w:w="2376" w:type="dxa"/>
            <w:tcBorders>
              <w:top w:val="dotted" w:sz="4" w:space="0" w:color="auto"/>
              <w:left w:val="dotted" w:sz="4" w:space="0" w:color="auto"/>
              <w:bottom w:val="dotted" w:sz="4" w:space="0" w:color="auto"/>
              <w:right w:val="dotted" w:sz="4" w:space="0" w:color="auto"/>
            </w:tcBorders>
          </w:tcPr>
          <w:p w14:paraId="2E22B57C" w14:textId="77777777" w:rsidR="00743F53" w:rsidRPr="00743F53" w:rsidRDefault="00743F53">
            <w:pPr>
              <w:jc w:val="left"/>
              <w:rPr>
                <w:rFonts w:asciiTheme="minorHAnsi" w:hAnsiTheme="minorHAnsi" w:cstheme="minorHAnsi"/>
                <w:b/>
                <w:sz w:val="22"/>
                <w:szCs w:val="22"/>
              </w:rPr>
            </w:pPr>
            <w:r w:rsidRPr="00743F53">
              <w:rPr>
                <w:rFonts w:asciiTheme="minorHAnsi" w:hAnsiTheme="minorHAnsi" w:cstheme="minorHAnsi"/>
                <w:b/>
                <w:sz w:val="22"/>
                <w:szCs w:val="22"/>
              </w:rPr>
              <w:lastRenderedPageBreak/>
              <w:t>RENT DEPOSIT / GUARANTOR / OTHER SECURITY:</w:t>
            </w:r>
          </w:p>
        </w:tc>
        <w:tc>
          <w:tcPr>
            <w:tcW w:w="6913" w:type="dxa"/>
            <w:gridSpan w:val="2"/>
            <w:tcBorders>
              <w:top w:val="dotted" w:sz="4" w:space="0" w:color="auto"/>
              <w:left w:val="dotted" w:sz="4" w:space="0" w:color="auto"/>
              <w:bottom w:val="dotted" w:sz="4" w:space="0" w:color="auto"/>
              <w:right w:val="dotted" w:sz="4" w:space="0" w:color="auto"/>
            </w:tcBorders>
          </w:tcPr>
          <w:p w14:paraId="7A43DF4A" w14:textId="6B002E51" w:rsidR="00743F53" w:rsidRPr="00743F53" w:rsidRDefault="00EC4607" w:rsidP="00EC4607">
            <w:pPr>
              <w:rPr>
                <w:rFonts w:asciiTheme="minorHAnsi" w:hAnsiTheme="minorHAnsi" w:cstheme="minorHAnsi"/>
                <w:sz w:val="22"/>
                <w:szCs w:val="22"/>
              </w:rPr>
            </w:pPr>
            <w:r>
              <w:rPr>
                <w:rFonts w:asciiTheme="minorHAnsi" w:hAnsiTheme="minorHAnsi" w:cstheme="minorHAnsi"/>
                <w:sz w:val="22"/>
                <w:szCs w:val="22"/>
              </w:rPr>
              <w:t>N/A</w:t>
            </w:r>
          </w:p>
        </w:tc>
      </w:tr>
      <w:tr w:rsidR="007352F4" w:rsidRPr="004171A5" w14:paraId="202CE291" w14:textId="77777777" w:rsidTr="007E2DDD">
        <w:tc>
          <w:tcPr>
            <w:tcW w:w="2376" w:type="dxa"/>
          </w:tcPr>
          <w:p w14:paraId="62D7EC92" w14:textId="77777777" w:rsidR="007352F4" w:rsidRPr="004171A5" w:rsidRDefault="007352F4" w:rsidP="007352F4">
            <w:pPr>
              <w:jc w:val="left"/>
              <w:rPr>
                <w:rFonts w:asciiTheme="minorHAnsi" w:hAnsiTheme="minorHAnsi" w:cstheme="minorHAnsi"/>
                <w:b/>
                <w:sz w:val="22"/>
                <w:szCs w:val="22"/>
              </w:rPr>
            </w:pPr>
            <w:r w:rsidRPr="004171A5">
              <w:rPr>
                <w:rFonts w:asciiTheme="minorHAnsi" w:hAnsiTheme="minorHAnsi" w:cstheme="minorHAnsi"/>
                <w:b/>
                <w:caps/>
                <w:sz w:val="22"/>
                <w:szCs w:val="22"/>
              </w:rPr>
              <w:t>ASSIGNMENT AND SUBLETTING</w:t>
            </w:r>
            <w:r w:rsidRPr="004171A5">
              <w:rPr>
                <w:rFonts w:asciiTheme="minorHAnsi" w:hAnsiTheme="minorHAnsi" w:cstheme="minorHAnsi"/>
                <w:b/>
                <w:sz w:val="22"/>
                <w:szCs w:val="22"/>
              </w:rPr>
              <w:t>:</w:t>
            </w:r>
          </w:p>
          <w:p w14:paraId="109B8A36" w14:textId="77777777" w:rsidR="007352F4" w:rsidRPr="004171A5" w:rsidRDefault="007352F4" w:rsidP="007352F4">
            <w:pPr>
              <w:jc w:val="left"/>
              <w:rPr>
                <w:rFonts w:asciiTheme="minorHAnsi" w:hAnsiTheme="minorHAnsi" w:cstheme="minorHAnsi"/>
                <w:b/>
                <w:sz w:val="22"/>
                <w:szCs w:val="22"/>
              </w:rPr>
            </w:pPr>
          </w:p>
        </w:tc>
        <w:tc>
          <w:tcPr>
            <w:tcW w:w="6913" w:type="dxa"/>
            <w:gridSpan w:val="2"/>
          </w:tcPr>
          <w:p w14:paraId="28412855" w14:textId="77777777" w:rsidR="007352F4" w:rsidRPr="004171A5" w:rsidRDefault="007352F4" w:rsidP="007352F4">
            <w:pPr>
              <w:rPr>
                <w:rFonts w:asciiTheme="minorHAnsi" w:hAnsiTheme="minorHAnsi" w:cstheme="minorHAnsi"/>
                <w:sz w:val="22"/>
                <w:szCs w:val="22"/>
              </w:rPr>
            </w:pPr>
            <w:r w:rsidRPr="004171A5">
              <w:rPr>
                <w:rFonts w:asciiTheme="minorHAnsi" w:hAnsiTheme="minorHAnsi" w:cstheme="minorHAnsi"/>
                <w:sz w:val="22"/>
                <w:szCs w:val="22"/>
              </w:rPr>
              <w:t xml:space="preserve">The tenant may assign or sub-let their interest in the whole only, subject to the landlord’s consent (not to be unreasonably withheld or delayed).  </w:t>
            </w:r>
          </w:p>
          <w:p w14:paraId="66B515CD" w14:textId="77777777" w:rsidR="007352F4" w:rsidRPr="004171A5" w:rsidRDefault="007352F4" w:rsidP="007352F4">
            <w:pPr>
              <w:overflowPunct/>
              <w:autoSpaceDE/>
              <w:autoSpaceDN/>
              <w:adjustRightInd/>
              <w:textAlignment w:val="auto"/>
              <w:rPr>
                <w:rFonts w:asciiTheme="minorHAnsi" w:hAnsiTheme="minorHAnsi" w:cstheme="minorHAnsi"/>
                <w:sz w:val="22"/>
                <w:szCs w:val="22"/>
              </w:rPr>
            </w:pPr>
          </w:p>
          <w:p w14:paraId="4C1239E8" w14:textId="77777777" w:rsidR="007352F4" w:rsidRPr="004171A5" w:rsidRDefault="007352F4" w:rsidP="007352F4">
            <w:pPr>
              <w:overflowPunct/>
              <w:autoSpaceDE/>
              <w:autoSpaceDN/>
              <w:adjustRightInd/>
              <w:textAlignment w:val="auto"/>
              <w:rPr>
                <w:rFonts w:asciiTheme="minorHAnsi" w:hAnsiTheme="minorHAnsi" w:cstheme="minorHAnsi"/>
                <w:sz w:val="22"/>
                <w:szCs w:val="22"/>
              </w:rPr>
            </w:pPr>
            <w:r w:rsidRPr="004171A5">
              <w:rPr>
                <w:rFonts w:asciiTheme="minorHAnsi" w:hAnsiTheme="minorHAnsi" w:cstheme="minorHAnsi"/>
                <w:sz w:val="22"/>
                <w:szCs w:val="22"/>
              </w:rPr>
              <w:t xml:space="preserve">The landlord may require additional measures relating to the provision of security on an assignment.  </w:t>
            </w:r>
          </w:p>
          <w:p w14:paraId="72444A5A" w14:textId="77777777" w:rsidR="007352F4" w:rsidRPr="004171A5" w:rsidRDefault="007352F4" w:rsidP="007352F4">
            <w:pPr>
              <w:overflowPunct/>
              <w:autoSpaceDE/>
              <w:autoSpaceDN/>
              <w:adjustRightInd/>
              <w:textAlignment w:val="auto"/>
              <w:rPr>
                <w:rFonts w:asciiTheme="minorHAnsi" w:hAnsiTheme="minorHAnsi" w:cstheme="minorHAnsi"/>
                <w:sz w:val="22"/>
                <w:szCs w:val="22"/>
              </w:rPr>
            </w:pPr>
          </w:p>
          <w:p w14:paraId="3517A37A" w14:textId="20716C83" w:rsidR="007352F4" w:rsidRDefault="007352F4" w:rsidP="007352F4">
            <w:pPr>
              <w:overflowPunct/>
              <w:autoSpaceDE/>
              <w:autoSpaceDN/>
              <w:adjustRightInd/>
              <w:textAlignment w:val="auto"/>
              <w:rPr>
                <w:rFonts w:asciiTheme="minorHAnsi" w:hAnsiTheme="minorHAnsi" w:cstheme="minorHAnsi"/>
                <w:sz w:val="22"/>
                <w:szCs w:val="22"/>
              </w:rPr>
            </w:pPr>
            <w:r w:rsidRPr="004171A5">
              <w:rPr>
                <w:rFonts w:asciiTheme="minorHAnsi" w:hAnsiTheme="minorHAnsi" w:cstheme="minorHAnsi"/>
                <w:sz w:val="22"/>
                <w:szCs w:val="22"/>
              </w:rPr>
              <w:t>Any sub-letting will be at market rental value and contracted out of the security of tenure provisions set out in Part 2 of the Landlord and Tenant Act 1954 (as amended).</w:t>
            </w:r>
          </w:p>
          <w:p w14:paraId="3A5CA705" w14:textId="77777777" w:rsidR="007352F4" w:rsidRPr="007C2C0F" w:rsidRDefault="007352F4" w:rsidP="007352F4">
            <w:pPr>
              <w:overflowPunct/>
              <w:autoSpaceDE/>
              <w:autoSpaceDN/>
              <w:adjustRightInd/>
              <w:textAlignment w:val="auto"/>
              <w:rPr>
                <w:rFonts w:asciiTheme="minorHAnsi" w:hAnsiTheme="minorHAnsi" w:cstheme="minorHAnsi"/>
                <w:sz w:val="22"/>
                <w:szCs w:val="22"/>
              </w:rPr>
            </w:pPr>
          </w:p>
          <w:p w14:paraId="66E74155" w14:textId="77777777" w:rsidR="007352F4" w:rsidRPr="0093783B" w:rsidRDefault="007352F4" w:rsidP="007352F4">
            <w:pPr>
              <w:rPr>
                <w:rFonts w:asciiTheme="minorHAnsi" w:hAnsiTheme="minorHAnsi"/>
                <w:sz w:val="22"/>
                <w:szCs w:val="22"/>
              </w:rPr>
            </w:pPr>
            <w:r w:rsidRPr="0093783B">
              <w:rPr>
                <w:rFonts w:asciiTheme="minorHAnsi" w:hAnsiTheme="minorHAnsi"/>
                <w:sz w:val="22"/>
                <w:szCs w:val="22"/>
              </w:rPr>
              <w:t xml:space="preserve">The tenant may share occupation with a group company without landlord's consent provided there is no relationship of Landlord and Tenant. </w:t>
            </w:r>
          </w:p>
          <w:p w14:paraId="304347F9" w14:textId="77777777" w:rsidR="007352F4" w:rsidRPr="004171A5" w:rsidRDefault="007352F4" w:rsidP="007352F4">
            <w:pPr>
              <w:overflowPunct/>
              <w:autoSpaceDE/>
              <w:autoSpaceDN/>
              <w:adjustRightInd/>
              <w:textAlignment w:val="auto"/>
              <w:rPr>
                <w:rFonts w:asciiTheme="minorHAnsi" w:hAnsiTheme="minorHAnsi" w:cstheme="minorHAnsi"/>
                <w:sz w:val="22"/>
                <w:szCs w:val="22"/>
              </w:rPr>
            </w:pPr>
          </w:p>
        </w:tc>
      </w:tr>
      <w:tr w:rsidR="007352F4" w:rsidRPr="004171A5" w14:paraId="17BC3CAB" w14:textId="77777777" w:rsidTr="007E2DDD">
        <w:tc>
          <w:tcPr>
            <w:tcW w:w="2376" w:type="dxa"/>
          </w:tcPr>
          <w:p w14:paraId="495FEB07" w14:textId="77777777" w:rsidR="007352F4" w:rsidRPr="0093783B" w:rsidRDefault="007352F4" w:rsidP="007352F4">
            <w:pPr>
              <w:spacing w:after="200" w:line="276" w:lineRule="auto"/>
              <w:jc w:val="left"/>
              <w:rPr>
                <w:rFonts w:asciiTheme="minorHAnsi" w:eastAsiaTheme="minorHAnsi" w:hAnsiTheme="minorHAnsi" w:cs="Arial"/>
                <w:b/>
                <w:sz w:val="22"/>
                <w:szCs w:val="22"/>
              </w:rPr>
            </w:pPr>
            <w:r w:rsidRPr="0093783B">
              <w:rPr>
                <w:rFonts w:asciiTheme="minorHAnsi" w:eastAsiaTheme="minorHAnsi" w:hAnsiTheme="minorHAnsi" w:cs="Arial"/>
                <w:b/>
                <w:sz w:val="22"/>
                <w:szCs w:val="22"/>
              </w:rPr>
              <w:t>RIGHTS OF ENTRY (FOR LANDLORD)</w:t>
            </w:r>
          </w:p>
          <w:p w14:paraId="0E3DAE63" w14:textId="77777777" w:rsidR="007352F4" w:rsidRPr="004171A5" w:rsidRDefault="007352F4" w:rsidP="007352F4">
            <w:pPr>
              <w:jc w:val="left"/>
              <w:rPr>
                <w:rFonts w:asciiTheme="minorHAnsi" w:hAnsiTheme="minorHAnsi" w:cstheme="minorHAnsi"/>
                <w:b/>
                <w:caps/>
                <w:sz w:val="22"/>
                <w:szCs w:val="22"/>
              </w:rPr>
            </w:pPr>
          </w:p>
        </w:tc>
        <w:tc>
          <w:tcPr>
            <w:tcW w:w="6913" w:type="dxa"/>
            <w:gridSpan w:val="2"/>
          </w:tcPr>
          <w:p w14:paraId="563E13A8" w14:textId="1DE43EF6" w:rsidR="007352F4" w:rsidRDefault="007352F4" w:rsidP="007352F4">
            <w:pPr>
              <w:rPr>
                <w:rFonts w:asciiTheme="minorHAnsi" w:eastAsiaTheme="minorHAnsi" w:hAnsiTheme="minorHAnsi" w:cs="Arial"/>
                <w:sz w:val="22"/>
                <w:szCs w:val="22"/>
              </w:rPr>
            </w:pPr>
            <w:r w:rsidRPr="0093783B">
              <w:rPr>
                <w:rFonts w:asciiTheme="minorHAnsi" w:eastAsiaTheme="minorHAnsi" w:hAnsiTheme="minorHAnsi" w:cs="Arial"/>
                <w:sz w:val="22"/>
                <w:szCs w:val="22"/>
              </w:rPr>
              <w:t xml:space="preserve">At </w:t>
            </w:r>
            <w:r>
              <w:rPr>
                <w:rFonts w:asciiTheme="minorHAnsi" w:eastAsiaTheme="minorHAnsi" w:hAnsiTheme="minorHAnsi" w:cs="Arial"/>
                <w:sz w:val="22"/>
                <w:szCs w:val="22"/>
              </w:rPr>
              <w:t>reasonable</w:t>
            </w:r>
            <w:r w:rsidRPr="0093783B">
              <w:rPr>
                <w:rFonts w:asciiTheme="minorHAnsi" w:eastAsiaTheme="minorHAnsi" w:hAnsiTheme="minorHAnsi" w:cs="Arial"/>
                <w:sz w:val="22"/>
                <w:szCs w:val="22"/>
              </w:rPr>
              <w:t xml:space="preserve"> time</w:t>
            </w:r>
            <w:r>
              <w:rPr>
                <w:rFonts w:asciiTheme="minorHAnsi" w:eastAsiaTheme="minorHAnsi" w:hAnsiTheme="minorHAnsi" w:cs="Arial"/>
                <w:sz w:val="22"/>
                <w:szCs w:val="22"/>
              </w:rPr>
              <w:t>s</w:t>
            </w:r>
            <w:r w:rsidRPr="0093783B">
              <w:rPr>
                <w:rFonts w:asciiTheme="minorHAnsi" w:eastAsiaTheme="minorHAnsi" w:hAnsiTheme="minorHAnsi" w:cs="Arial"/>
                <w:sz w:val="22"/>
                <w:szCs w:val="22"/>
              </w:rPr>
              <w:t xml:space="preserve"> during the term, the full and free right to enter onto the Property and carry out such alterations to the Property which the Landlord </w:t>
            </w:r>
            <w:r>
              <w:rPr>
                <w:rFonts w:asciiTheme="minorHAnsi" w:eastAsiaTheme="minorHAnsi" w:hAnsiTheme="minorHAnsi" w:cs="Arial"/>
                <w:sz w:val="22"/>
                <w:szCs w:val="22"/>
              </w:rPr>
              <w:t xml:space="preserve">reasonably </w:t>
            </w:r>
            <w:r w:rsidRPr="0093783B">
              <w:rPr>
                <w:rFonts w:asciiTheme="minorHAnsi" w:eastAsiaTheme="minorHAnsi" w:hAnsiTheme="minorHAnsi" w:cs="Arial"/>
                <w:sz w:val="22"/>
                <w:szCs w:val="22"/>
              </w:rPr>
              <w:t xml:space="preserve">considers </w:t>
            </w:r>
            <w:r>
              <w:rPr>
                <w:rFonts w:asciiTheme="minorHAnsi" w:eastAsiaTheme="minorHAnsi" w:hAnsiTheme="minorHAnsi" w:cs="Arial"/>
                <w:sz w:val="22"/>
                <w:szCs w:val="22"/>
              </w:rPr>
              <w:t xml:space="preserve">will </w:t>
            </w:r>
            <w:r w:rsidRPr="0093783B">
              <w:rPr>
                <w:rFonts w:asciiTheme="minorHAnsi" w:eastAsiaTheme="minorHAnsi" w:hAnsiTheme="minorHAnsi" w:cs="Arial"/>
                <w:sz w:val="22"/>
                <w:szCs w:val="22"/>
              </w:rPr>
              <w:t>improve the asset rating in any Energy Performance Certificate commissioned in respect of the Property.</w:t>
            </w:r>
          </w:p>
          <w:p w14:paraId="6F57D611" w14:textId="4D51CD4E" w:rsidR="007352F4" w:rsidRPr="0093783B" w:rsidRDefault="007352F4" w:rsidP="007352F4">
            <w:pPr>
              <w:rPr>
                <w:rFonts w:asciiTheme="minorHAnsi" w:hAnsiTheme="minorHAnsi"/>
                <w:sz w:val="22"/>
                <w:szCs w:val="22"/>
              </w:rPr>
            </w:pPr>
          </w:p>
        </w:tc>
      </w:tr>
      <w:tr w:rsidR="007352F4" w:rsidRPr="004171A5" w14:paraId="213ADD0A" w14:textId="77777777" w:rsidTr="007E2DDD">
        <w:tc>
          <w:tcPr>
            <w:tcW w:w="2376" w:type="dxa"/>
          </w:tcPr>
          <w:p w14:paraId="4AF04888" w14:textId="77777777" w:rsidR="007352F4" w:rsidRPr="0093783B" w:rsidRDefault="007352F4" w:rsidP="007352F4">
            <w:pPr>
              <w:jc w:val="left"/>
              <w:rPr>
                <w:rFonts w:asciiTheme="minorHAnsi" w:hAnsiTheme="minorHAnsi"/>
                <w:b/>
                <w:sz w:val="22"/>
                <w:szCs w:val="22"/>
              </w:rPr>
            </w:pPr>
            <w:r>
              <w:rPr>
                <w:rFonts w:asciiTheme="minorHAnsi" w:hAnsiTheme="minorHAnsi"/>
                <w:b/>
                <w:sz w:val="22"/>
                <w:szCs w:val="22"/>
              </w:rPr>
              <w:t>ENERGY PERFORMANCE CERTIFICATES:</w:t>
            </w:r>
          </w:p>
          <w:p w14:paraId="573FBE84" w14:textId="77777777" w:rsidR="007352F4" w:rsidRPr="0093783B" w:rsidRDefault="007352F4" w:rsidP="007352F4">
            <w:pPr>
              <w:spacing w:after="200" w:line="276" w:lineRule="auto"/>
              <w:jc w:val="left"/>
              <w:rPr>
                <w:rFonts w:asciiTheme="minorHAnsi" w:eastAsiaTheme="minorHAnsi" w:hAnsiTheme="minorHAnsi" w:cs="Arial"/>
                <w:b/>
                <w:sz w:val="22"/>
                <w:szCs w:val="22"/>
              </w:rPr>
            </w:pPr>
          </w:p>
        </w:tc>
        <w:tc>
          <w:tcPr>
            <w:tcW w:w="6913" w:type="dxa"/>
            <w:gridSpan w:val="2"/>
          </w:tcPr>
          <w:p w14:paraId="7F1B712E" w14:textId="77777777" w:rsidR="007352F4" w:rsidRPr="0093783B" w:rsidRDefault="007352F4" w:rsidP="007352F4">
            <w:pPr>
              <w:pStyle w:val="RCSty12"/>
              <w:numPr>
                <w:ilvl w:val="0"/>
                <w:numId w:val="0"/>
              </w:numPr>
              <w:tabs>
                <w:tab w:val="left" w:pos="720"/>
              </w:tabs>
              <w:spacing w:after="240"/>
              <w:ind w:left="851" w:hanging="851"/>
              <w:rPr>
                <w:rFonts w:asciiTheme="minorHAnsi" w:hAnsiTheme="minorHAnsi"/>
              </w:rPr>
            </w:pPr>
            <w:r w:rsidRPr="0093783B">
              <w:rPr>
                <w:rFonts w:asciiTheme="minorHAnsi" w:hAnsiTheme="minorHAnsi"/>
              </w:rPr>
              <w:t>The Tenant shall:</w:t>
            </w:r>
          </w:p>
          <w:p w14:paraId="5AD1E181" w14:textId="77777777" w:rsidR="007352F4" w:rsidRPr="0093783B" w:rsidRDefault="007352F4" w:rsidP="007352F4">
            <w:pPr>
              <w:pStyle w:val="RCSty13"/>
              <w:numPr>
                <w:ilvl w:val="0"/>
                <w:numId w:val="47"/>
              </w:numPr>
              <w:tabs>
                <w:tab w:val="left" w:pos="720"/>
              </w:tabs>
              <w:spacing w:after="240"/>
              <w:rPr>
                <w:rFonts w:asciiTheme="minorHAnsi" w:hAnsiTheme="minorHAnsi"/>
              </w:rPr>
            </w:pPr>
            <w:r w:rsidRPr="0093783B">
              <w:rPr>
                <w:rFonts w:asciiTheme="minorHAnsi" w:hAnsiTheme="minorHAnsi"/>
              </w:rPr>
              <w:t>co-operate with the Landlord so far as is reasonably necessary to allow the Landlord to obtain an Energy Performance Certificate and Recommendation Report for the Property including providing the Landlord with copies of any plans or other information held by the Tenant that would assist in obtaining an Energy Performance Certificate; and</w:t>
            </w:r>
          </w:p>
          <w:p w14:paraId="40C4EC01" w14:textId="77777777" w:rsidR="007352F4" w:rsidRPr="0093783B" w:rsidRDefault="007352F4" w:rsidP="007352F4">
            <w:pPr>
              <w:pStyle w:val="RCSty13"/>
              <w:numPr>
                <w:ilvl w:val="0"/>
                <w:numId w:val="47"/>
              </w:numPr>
              <w:tabs>
                <w:tab w:val="left" w:pos="720"/>
              </w:tabs>
              <w:spacing w:after="240"/>
              <w:rPr>
                <w:rFonts w:asciiTheme="minorHAnsi" w:hAnsiTheme="minorHAnsi"/>
              </w:rPr>
            </w:pPr>
            <w:r w:rsidRPr="0093783B">
              <w:rPr>
                <w:rFonts w:asciiTheme="minorHAnsi" w:hAnsiTheme="minorHAnsi"/>
              </w:rPr>
              <w:t>allow such access to any Energy Assessor appointed by the Landlord as is reasonably necessary to inspect the Property for the purposes of preparing an Energy Performance Certificate and/or Recommendation Report for the Property.</w:t>
            </w:r>
          </w:p>
          <w:p w14:paraId="437CAE63" w14:textId="1DE283B0" w:rsidR="003E33E6" w:rsidRPr="007352F4" w:rsidRDefault="007352F4" w:rsidP="007352F4">
            <w:pPr>
              <w:tabs>
                <w:tab w:val="left" w:pos="851"/>
              </w:tabs>
              <w:spacing w:before="240"/>
              <w:rPr>
                <w:rFonts w:asciiTheme="minorHAnsi" w:hAnsiTheme="minorHAnsi"/>
                <w:sz w:val="22"/>
                <w:szCs w:val="22"/>
              </w:rPr>
            </w:pPr>
            <w:r w:rsidRPr="0093783B">
              <w:rPr>
                <w:rFonts w:asciiTheme="minorHAnsi" w:hAnsiTheme="minorHAnsi"/>
                <w:bCs/>
                <w:sz w:val="22"/>
                <w:szCs w:val="22"/>
              </w:rPr>
              <w:t xml:space="preserve">The </w:t>
            </w:r>
            <w:r w:rsidRPr="0093783B">
              <w:rPr>
                <w:rFonts w:asciiTheme="minorHAnsi" w:hAnsiTheme="minorHAnsi"/>
                <w:sz w:val="22"/>
                <w:szCs w:val="22"/>
              </w:rPr>
              <w:t>Tenant shall not commission an Energy Performance Certificate for the Premises.  Where the Tenant is required to provide one by law the landlord will commission the Energy Performance Certificate and recommendation Report at the Tenants expense.</w:t>
            </w:r>
          </w:p>
        </w:tc>
      </w:tr>
      <w:tr w:rsidR="0034185F" w:rsidRPr="004171A5" w14:paraId="1586DEA5" w14:textId="77777777" w:rsidTr="007E2DDD">
        <w:tc>
          <w:tcPr>
            <w:tcW w:w="2376" w:type="dxa"/>
          </w:tcPr>
          <w:p w14:paraId="04BBB999" w14:textId="36FDC352" w:rsidR="0034185F" w:rsidRDefault="0034185F" w:rsidP="007352F4">
            <w:pPr>
              <w:jc w:val="left"/>
              <w:rPr>
                <w:rFonts w:asciiTheme="minorHAnsi" w:hAnsiTheme="minorHAnsi"/>
                <w:b/>
                <w:sz w:val="22"/>
                <w:szCs w:val="22"/>
              </w:rPr>
            </w:pPr>
            <w:r>
              <w:rPr>
                <w:rFonts w:asciiTheme="minorHAnsi" w:hAnsiTheme="minorHAnsi"/>
                <w:b/>
                <w:sz w:val="22"/>
                <w:szCs w:val="22"/>
              </w:rPr>
              <w:t>SUSTAINABILITY:</w:t>
            </w:r>
          </w:p>
        </w:tc>
        <w:tc>
          <w:tcPr>
            <w:tcW w:w="6913" w:type="dxa"/>
            <w:gridSpan w:val="2"/>
          </w:tcPr>
          <w:p w14:paraId="30CBCD11" w14:textId="5FD2148F" w:rsidR="0034185F" w:rsidRPr="0034185F" w:rsidRDefault="0034185F" w:rsidP="0034185F">
            <w:pPr>
              <w:rPr>
                <w:rFonts w:asciiTheme="minorHAnsi" w:hAnsiTheme="minorHAnsi" w:cstheme="minorHAnsi"/>
                <w:sz w:val="22"/>
                <w:szCs w:val="22"/>
              </w:rPr>
            </w:pPr>
            <w:r w:rsidRPr="0034185F">
              <w:rPr>
                <w:rFonts w:asciiTheme="minorHAnsi" w:hAnsiTheme="minorHAnsi" w:cstheme="minorHAnsi"/>
                <w:sz w:val="22"/>
                <w:szCs w:val="22"/>
              </w:rPr>
              <w:t xml:space="preserve">The lease will </w:t>
            </w:r>
            <w:proofErr w:type="gramStart"/>
            <w:r w:rsidRPr="0034185F">
              <w:rPr>
                <w:rFonts w:asciiTheme="minorHAnsi" w:hAnsiTheme="minorHAnsi" w:cstheme="minorHAnsi"/>
                <w:sz w:val="22"/>
                <w:szCs w:val="22"/>
              </w:rPr>
              <w:t>make reference</w:t>
            </w:r>
            <w:proofErr w:type="gramEnd"/>
            <w:r w:rsidRPr="0034185F">
              <w:rPr>
                <w:rFonts w:asciiTheme="minorHAnsi" w:hAnsiTheme="minorHAnsi" w:cstheme="minorHAnsi"/>
                <w:sz w:val="22"/>
                <w:szCs w:val="22"/>
              </w:rPr>
              <w:t xml:space="preserve"> to Tenant support of the Landlord’s sustainability agenda, including sharing energy, waste and water consumption data where available and not reducing the property’s existing EPC Level.</w:t>
            </w:r>
          </w:p>
        </w:tc>
      </w:tr>
      <w:tr w:rsidR="004449CE" w:rsidRPr="004171A5" w14:paraId="722AB35D" w14:textId="77777777" w:rsidTr="007E2DDD">
        <w:trPr>
          <w:cantSplit/>
        </w:trPr>
        <w:tc>
          <w:tcPr>
            <w:tcW w:w="2376" w:type="dxa"/>
          </w:tcPr>
          <w:p w14:paraId="74FC969C" w14:textId="77777777" w:rsidR="004449CE" w:rsidRPr="004171A5" w:rsidRDefault="004449CE" w:rsidP="004449CE">
            <w:pPr>
              <w:jc w:val="left"/>
              <w:rPr>
                <w:rFonts w:asciiTheme="minorHAnsi" w:hAnsiTheme="minorHAnsi" w:cstheme="minorHAnsi"/>
                <w:b/>
                <w:sz w:val="22"/>
                <w:szCs w:val="22"/>
              </w:rPr>
            </w:pPr>
            <w:r w:rsidRPr="004171A5">
              <w:rPr>
                <w:rFonts w:asciiTheme="minorHAnsi" w:hAnsiTheme="minorHAnsi" w:cstheme="minorHAnsi"/>
                <w:b/>
                <w:sz w:val="22"/>
                <w:szCs w:val="22"/>
              </w:rPr>
              <w:lastRenderedPageBreak/>
              <w:t>SERVICE CHARGE:</w:t>
            </w:r>
          </w:p>
        </w:tc>
        <w:tc>
          <w:tcPr>
            <w:tcW w:w="6913" w:type="dxa"/>
            <w:gridSpan w:val="2"/>
          </w:tcPr>
          <w:p w14:paraId="59B04399" w14:textId="40EAE69D" w:rsidR="004449CE" w:rsidRPr="0034185F" w:rsidRDefault="004449CE" w:rsidP="004449CE">
            <w:pPr>
              <w:rPr>
                <w:rFonts w:asciiTheme="minorHAnsi" w:hAnsiTheme="minorHAnsi" w:cstheme="minorHAnsi"/>
                <w:sz w:val="22"/>
                <w:szCs w:val="22"/>
              </w:rPr>
            </w:pPr>
            <w:r w:rsidRPr="0034185F">
              <w:rPr>
                <w:rFonts w:asciiTheme="minorHAnsi" w:hAnsiTheme="minorHAnsi" w:cstheme="minorHAnsi"/>
                <w:sz w:val="22"/>
                <w:szCs w:val="22"/>
              </w:rPr>
              <w:t xml:space="preserve">A service charge is payable to cover maintenance and management of the common areas calculated on a fair and reasonable basis.  The amount payable by the tenant has been budgeted at </w:t>
            </w:r>
            <w:r w:rsidR="008D18F1" w:rsidRPr="0034185F">
              <w:rPr>
                <w:rFonts w:asciiTheme="minorHAnsi" w:hAnsiTheme="minorHAnsi" w:cstheme="minorHAnsi"/>
                <w:sz w:val="22"/>
                <w:szCs w:val="22"/>
              </w:rPr>
              <w:t>£0.</w:t>
            </w:r>
            <w:r w:rsidR="00EC4607" w:rsidRPr="0034185F">
              <w:rPr>
                <w:rFonts w:asciiTheme="minorHAnsi" w:hAnsiTheme="minorHAnsi" w:cstheme="minorHAnsi"/>
                <w:sz w:val="22"/>
                <w:szCs w:val="22"/>
              </w:rPr>
              <w:t>59</w:t>
            </w:r>
            <w:r w:rsidR="008D18F1" w:rsidRPr="0034185F">
              <w:rPr>
                <w:rFonts w:asciiTheme="minorHAnsi" w:hAnsiTheme="minorHAnsi" w:cstheme="minorHAnsi"/>
                <w:sz w:val="22"/>
                <w:szCs w:val="22"/>
              </w:rPr>
              <w:t xml:space="preserve"> </w:t>
            </w:r>
            <w:proofErr w:type="spellStart"/>
            <w:r w:rsidR="008D18F1" w:rsidRPr="0034185F">
              <w:rPr>
                <w:rFonts w:asciiTheme="minorHAnsi" w:hAnsiTheme="minorHAnsi" w:cstheme="minorHAnsi"/>
                <w:sz w:val="22"/>
                <w:szCs w:val="22"/>
              </w:rPr>
              <w:t>psf</w:t>
            </w:r>
            <w:proofErr w:type="spellEnd"/>
            <w:r w:rsidR="008D18F1" w:rsidRPr="0034185F">
              <w:rPr>
                <w:rFonts w:asciiTheme="minorHAnsi" w:hAnsiTheme="minorHAnsi" w:cstheme="minorHAnsi"/>
                <w:sz w:val="22"/>
                <w:szCs w:val="22"/>
              </w:rPr>
              <w:t xml:space="preserve"> or £</w:t>
            </w:r>
            <w:r w:rsidR="00EC4607" w:rsidRPr="0034185F">
              <w:rPr>
                <w:rFonts w:asciiTheme="minorHAnsi" w:hAnsiTheme="minorHAnsi" w:cstheme="minorHAnsi"/>
                <w:sz w:val="22"/>
                <w:szCs w:val="22"/>
              </w:rPr>
              <w:t>3,574.22</w:t>
            </w:r>
            <w:r w:rsidRPr="0034185F">
              <w:rPr>
                <w:rFonts w:asciiTheme="minorHAnsi" w:hAnsiTheme="minorHAnsi" w:cstheme="minorHAnsi"/>
                <w:sz w:val="22"/>
                <w:szCs w:val="22"/>
              </w:rPr>
              <w:t xml:space="preserve"> for 2</w:t>
            </w:r>
            <w:r w:rsidR="00EC4607" w:rsidRPr="0034185F">
              <w:rPr>
                <w:rFonts w:asciiTheme="minorHAnsi" w:hAnsiTheme="minorHAnsi" w:cstheme="minorHAnsi"/>
                <w:sz w:val="22"/>
                <w:szCs w:val="22"/>
              </w:rPr>
              <w:t>025/</w:t>
            </w:r>
            <w:r w:rsidRPr="0034185F">
              <w:rPr>
                <w:rFonts w:asciiTheme="minorHAnsi" w:hAnsiTheme="minorHAnsi" w:cstheme="minorHAnsi"/>
                <w:sz w:val="22"/>
                <w:szCs w:val="22"/>
              </w:rPr>
              <w:t>2</w:t>
            </w:r>
            <w:r w:rsidR="008D18F1" w:rsidRPr="0034185F">
              <w:rPr>
                <w:rFonts w:asciiTheme="minorHAnsi" w:hAnsiTheme="minorHAnsi" w:cstheme="minorHAnsi"/>
                <w:sz w:val="22"/>
                <w:szCs w:val="22"/>
              </w:rPr>
              <w:t>6</w:t>
            </w:r>
            <w:r w:rsidRPr="0034185F">
              <w:rPr>
                <w:rFonts w:asciiTheme="minorHAnsi" w:hAnsiTheme="minorHAnsi" w:cstheme="minorHAnsi"/>
                <w:sz w:val="22"/>
                <w:szCs w:val="22"/>
              </w:rPr>
              <w:t xml:space="preserve"> exclusive of VAT.</w:t>
            </w:r>
          </w:p>
          <w:p w14:paraId="5A1E3C64" w14:textId="77777777" w:rsidR="004449CE" w:rsidRPr="0034185F" w:rsidRDefault="004449CE" w:rsidP="004449CE">
            <w:pPr>
              <w:rPr>
                <w:rFonts w:asciiTheme="minorHAnsi" w:hAnsiTheme="minorHAnsi" w:cstheme="minorHAnsi"/>
                <w:sz w:val="22"/>
                <w:szCs w:val="22"/>
              </w:rPr>
            </w:pPr>
          </w:p>
          <w:p w14:paraId="54FFB32D" w14:textId="6832F99F" w:rsidR="004449CE" w:rsidRPr="0034185F" w:rsidRDefault="004449CE" w:rsidP="004449CE">
            <w:pPr>
              <w:rPr>
                <w:rFonts w:asciiTheme="minorHAnsi" w:hAnsiTheme="minorHAnsi" w:cstheme="minorHAnsi"/>
                <w:sz w:val="22"/>
                <w:szCs w:val="22"/>
              </w:rPr>
            </w:pPr>
            <w:r w:rsidRPr="0034185F">
              <w:rPr>
                <w:rFonts w:asciiTheme="minorHAnsi" w:hAnsiTheme="minorHAnsi" w:cstheme="minorHAnsi"/>
                <w:sz w:val="22"/>
                <w:szCs w:val="22"/>
              </w:rPr>
              <w:t xml:space="preserve">Service charge year currently runs from </w:t>
            </w:r>
            <w:r w:rsidR="00532603" w:rsidRPr="0034185F">
              <w:rPr>
                <w:rFonts w:asciiTheme="minorHAnsi" w:hAnsiTheme="minorHAnsi" w:cstheme="minorHAnsi"/>
                <w:sz w:val="22"/>
                <w:szCs w:val="22"/>
              </w:rPr>
              <w:t>1st April 202</w:t>
            </w:r>
            <w:r w:rsidR="008D18F1" w:rsidRPr="0034185F">
              <w:rPr>
                <w:rFonts w:asciiTheme="minorHAnsi" w:hAnsiTheme="minorHAnsi" w:cstheme="minorHAnsi"/>
                <w:sz w:val="22"/>
                <w:szCs w:val="22"/>
              </w:rPr>
              <w:t>5</w:t>
            </w:r>
            <w:r w:rsidR="00532603" w:rsidRPr="0034185F">
              <w:rPr>
                <w:rFonts w:asciiTheme="minorHAnsi" w:hAnsiTheme="minorHAnsi" w:cstheme="minorHAnsi"/>
                <w:sz w:val="22"/>
                <w:szCs w:val="22"/>
              </w:rPr>
              <w:t xml:space="preserve"> – 31st March 202</w:t>
            </w:r>
            <w:r w:rsidR="008D18F1" w:rsidRPr="0034185F">
              <w:rPr>
                <w:rFonts w:asciiTheme="minorHAnsi" w:hAnsiTheme="minorHAnsi" w:cstheme="minorHAnsi"/>
                <w:sz w:val="22"/>
                <w:szCs w:val="22"/>
              </w:rPr>
              <w:t>6</w:t>
            </w:r>
          </w:p>
          <w:p w14:paraId="1BCF1378" w14:textId="77777777" w:rsidR="004449CE" w:rsidRPr="004171A5" w:rsidRDefault="004449CE" w:rsidP="004449CE">
            <w:pPr>
              <w:rPr>
                <w:rFonts w:asciiTheme="minorHAnsi" w:hAnsiTheme="minorHAnsi" w:cstheme="minorHAnsi"/>
                <w:sz w:val="22"/>
                <w:szCs w:val="22"/>
              </w:rPr>
            </w:pPr>
          </w:p>
        </w:tc>
      </w:tr>
      <w:tr w:rsidR="004449CE" w:rsidRPr="004171A5" w14:paraId="6CFD062E" w14:textId="77777777" w:rsidTr="007E2DDD">
        <w:tc>
          <w:tcPr>
            <w:tcW w:w="2376" w:type="dxa"/>
          </w:tcPr>
          <w:p w14:paraId="2303B17E" w14:textId="77777777" w:rsidR="004449CE" w:rsidRDefault="004449CE" w:rsidP="004449CE">
            <w:pPr>
              <w:jc w:val="left"/>
              <w:rPr>
                <w:rFonts w:asciiTheme="minorHAnsi" w:hAnsiTheme="minorHAnsi" w:cstheme="minorHAnsi"/>
                <w:b/>
                <w:sz w:val="22"/>
                <w:szCs w:val="22"/>
              </w:rPr>
            </w:pPr>
            <w:r w:rsidRPr="004171A5">
              <w:rPr>
                <w:rFonts w:asciiTheme="minorHAnsi" w:hAnsiTheme="minorHAnsi" w:cstheme="minorHAnsi"/>
                <w:b/>
                <w:sz w:val="22"/>
                <w:szCs w:val="22"/>
              </w:rPr>
              <w:t>REPAIRING</w:t>
            </w:r>
            <w:r>
              <w:rPr>
                <w:rFonts w:asciiTheme="minorHAnsi" w:hAnsiTheme="minorHAnsi" w:cstheme="minorHAnsi"/>
                <w:b/>
                <w:sz w:val="22"/>
                <w:szCs w:val="22"/>
              </w:rPr>
              <w:t xml:space="preserve"> </w:t>
            </w:r>
            <w:r w:rsidRPr="004171A5">
              <w:rPr>
                <w:rFonts w:asciiTheme="minorHAnsi" w:hAnsiTheme="minorHAnsi" w:cstheme="minorHAnsi"/>
                <w:b/>
                <w:sz w:val="22"/>
                <w:szCs w:val="22"/>
              </w:rPr>
              <w:t>OBLIGATIONS:</w:t>
            </w:r>
          </w:p>
          <w:p w14:paraId="29096655" w14:textId="7333BDC2" w:rsidR="004449CE" w:rsidRPr="004171A5" w:rsidRDefault="004449CE" w:rsidP="004449CE">
            <w:pPr>
              <w:jc w:val="left"/>
              <w:rPr>
                <w:rFonts w:asciiTheme="minorHAnsi" w:hAnsiTheme="minorHAnsi" w:cstheme="minorHAnsi"/>
                <w:b/>
                <w:sz w:val="22"/>
                <w:szCs w:val="22"/>
              </w:rPr>
            </w:pPr>
          </w:p>
        </w:tc>
        <w:tc>
          <w:tcPr>
            <w:tcW w:w="6913" w:type="dxa"/>
            <w:gridSpan w:val="2"/>
          </w:tcPr>
          <w:p w14:paraId="44925789" w14:textId="577E7FCC" w:rsidR="000324B2" w:rsidRPr="000324B2" w:rsidRDefault="004449CE" w:rsidP="000324B2">
            <w:pPr>
              <w:rPr>
                <w:rFonts w:asciiTheme="minorHAnsi" w:hAnsiTheme="minorHAnsi" w:cstheme="minorHAnsi"/>
                <w:sz w:val="22"/>
                <w:szCs w:val="22"/>
              </w:rPr>
            </w:pPr>
            <w:r w:rsidRPr="000324B2">
              <w:rPr>
                <w:rFonts w:asciiTheme="minorHAnsi" w:hAnsiTheme="minorHAnsi" w:cstheme="minorHAnsi"/>
                <w:sz w:val="22"/>
                <w:szCs w:val="22"/>
              </w:rPr>
              <w:t>The lease will be on a full repairing and insuring basis</w:t>
            </w:r>
            <w:r w:rsidR="000324B2" w:rsidRPr="000324B2">
              <w:rPr>
                <w:rFonts w:asciiTheme="minorHAnsi" w:hAnsiTheme="minorHAnsi" w:cstheme="minorHAnsi"/>
                <w:sz w:val="22"/>
                <w:szCs w:val="22"/>
              </w:rPr>
              <w:t>, subject to a Schedule of Condition which will be prepared by the Tenant at the Tenant’s cost and approved by the Landlord.</w:t>
            </w:r>
          </w:p>
          <w:p w14:paraId="00AC4C70" w14:textId="3D34FE42" w:rsidR="004449CE" w:rsidRPr="007929C4" w:rsidRDefault="004449CE" w:rsidP="004449CE">
            <w:pPr>
              <w:rPr>
                <w:rFonts w:asciiTheme="minorHAnsi" w:hAnsiTheme="minorHAnsi"/>
                <w:sz w:val="22"/>
                <w:szCs w:val="22"/>
              </w:rPr>
            </w:pPr>
          </w:p>
        </w:tc>
      </w:tr>
      <w:tr w:rsidR="004449CE" w:rsidRPr="004171A5" w14:paraId="197FB998" w14:textId="77777777" w:rsidTr="007E2DDD">
        <w:tc>
          <w:tcPr>
            <w:tcW w:w="2376" w:type="dxa"/>
          </w:tcPr>
          <w:p w14:paraId="41E2F3F8" w14:textId="1A6E0A37" w:rsidR="004449CE" w:rsidRPr="004171A5" w:rsidRDefault="004449CE" w:rsidP="004449CE">
            <w:pPr>
              <w:jc w:val="left"/>
              <w:rPr>
                <w:rFonts w:asciiTheme="minorHAnsi" w:hAnsiTheme="minorHAnsi" w:cstheme="minorHAnsi"/>
                <w:b/>
                <w:sz w:val="22"/>
                <w:szCs w:val="22"/>
              </w:rPr>
            </w:pPr>
            <w:r w:rsidRPr="00A95CE0">
              <w:rPr>
                <w:rFonts w:asciiTheme="minorHAnsi" w:hAnsiTheme="minorHAnsi" w:cstheme="minorHAnsi"/>
                <w:b/>
                <w:sz w:val="22"/>
                <w:szCs w:val="22"/>
              </w:rPr>
              <w:t>PERMI</w:t>
            </w:r>
            <w:r>
              <w:rPr>
                <w:rFonts w:asciiTheme="minorHAnsi" w:hAnsiTheme="minorHAnsi" w:cstheme="minorHAnsi"/>
                <w:b/>
                <w:sz w:val="22"/>
                <w:szCs w:val="22"/>
              </w:rPr>
              <w:t>T</w:t>
            </w:r>
            <w:r w:rsidRPr="00A95CE0">
              <w:rPr>
                <w:rFonts w:asciiTheme="minorHAnsi" w:hAnsiTheme="minorHAnsi" w:cstheme="minorHAnsi"/>
                <w:b/>
                <w:sz w:val="22"/>
                <w:szCs w:val="22"/>
              </w:rPr>
              <w:t>TED USE</w:t>
            </w:r>
            <w:r w:rsidRPr="004171A5">
              <w:rPr>
                <w:rFonts w:asciiTheme="minorHAnsi" w:hAnsiTheme="minorHAnsi" w:cstheme="minorHAnsi"/>
                <w:b/>
                <w:sz w:val="22"/>
                <w:szCs w:val="22"/>
              </w:rPr>
              <w:t>:</w:t>
            </w:r>
          </w:p>
        </w:tc>
        <w:tc>
          <w:tcPr>
            <w:tcW w:w="6913" w:type="dxa"/>
            <w:gridSpan w:val="2"/>
          </w:tcPr>
          <w:p w14:paraId="6EAC2457" w14:textId="72C1AF91" w:rsidR="004449CE" w:rsidRDefault="004449CE" w:rsidP="004449CE">
            <w:pPr>
              <w:rPr>
                <w:rFonts w:asciiTheme="minorHAnsi" w:hAnsiTheme="minorHAnsi" w:cstheme="minorHAnsi"/>
                <w:sz w:val="22"/>
                <w:szCs w:val="22"/>
              </w:rPr>
            </w:pPr>
            <w:r>
              <w:rPr>
                <w:rFonts w:asciiTheme="minorHAnsi" w:hAnsiTheme="minorHAnsi" w:cstheme="minorHAnsi"/>
                <w:sz w:val="22"/>
                <w:szCs w:val="22"/>
              </w:rPr>
              <w:t>The permitted use will be for any u</w:t>
            </w:r>
            <w:r w:rsidRPr="00867069">
              <w:rPr>
                <w:rFonts w:asciiTheme="minorHAnsi" w:hAnsiTheme="minorHAnsi" w:cstheme="minorHAnsi"/>
                <w:sz w:val="22"/>
                <w:szCs w:val="22"/>
              </w:rPr>
              <w:t>se falling within B1(c), B2 and B8 of the Town &amp; County (Use Classes) Order 1987</w:t>
            </w:r>
            <w:r w:rsidR="008776BE">
              <w:rPr>
                <w:rFonts w:asciiTheme="minorHAnsi" w:hAnsiTheme="minorHAnsi" w:cstheme="minorHAnsi"/>
                <w:sz w:val="22"/>
                <w:szCs w:val="22"/>
              </w:rPr>
              <w:t xml:space="preserve"> to include </w:t>
            </w:r>
            <w:r w:rsidR="006F2949">
              <w:rPr>
                <w:rFonts w:asciiTheme="minorHAnsi" w:hAnsiTheme="minorHAnsi" w:cstheme="minorHAnsi"/>
                <w:sz w:val="22"/>
                <w:szCs w:val="22"/>
              </w:rPr>
              <w:t>MOT Testing &amp; Inspection</w:t>
            </w:r>
          </w:p>
          <w:p w14:paraId="7ECCFFD6" w14:textId="46E23230" w:rsidR="004449CE" w:rsidRPr="001638E5" w:rsidRDefault="004449CE" w:rsidP="004449CE">
            <w:pPr>
              <w:rPr>
                <w:rFonts w:asciiTheme="minorHAnsi" w:hAnsiTheme="minorHAnsi" w:cstheme="minorHAnsi"/>
                <w:sz w:val="22"/>
                <w:szCs w:val="22"/>
                <w:lang w:val="en-US"/>
              </w:rPr>
            </w:pPr>
          </w:p>
        </w:tc>
      </w:tr>
      <w:tr w:rsidR="004449CE" w:rsidRPr="004171A5" w14:paraId="1A67CA1E" w14:textId="77777777" w:rsidTr="007E2DDD">
        <w:tc>
          <w:tcPr>
            <w:tcW w:w="2376" w:type="dxa"/>
          </w:tcPr>
          <w:p w14:paraId="53FFB1A4" w14:textId="77777777" w:rsidR="004449CE" w:rsidRPr="004171A5" w:rsidRDefault="004449CE" w:rsidP="004449CE">
            <w:pPr>
              <w:jc w:val="left"/>
              <w:rPr>
                <w:rFonts w:asciiTheme="minorHAnsi" w:hAnsiTheme="minorHAnsi" w:cstheme="minorHAnsi"/>
                <w:b/>
                <w:sz w:val="22"/>
                <w:szCs w:val="22"/>
              </w:rPr>
            </w:pPr>
            <w:r w:rsidRPr="004171A5">
              <w:rPr>
                <w:rFonts w:asciiTheme="minorHAnsi" w:hAnsiTheme="minorHAnsi" w:cstheme="minorHAnsi"/>
                <w:b/>
                <w:sz w:val="22"/>
                <w:szCs w:val="22"/>
              </w:rPr>
              <w:t>ALTERATIONS:</w:t>
            </w:r>
          </w:p>
          <w:p w14:paraId="134ECDFA" w14:textId="77777777" w:rsidR="004449CE" w:rsidRPr="004171A5" w:rsidRDefault="004449CE" w:rsidP="004449CE">
            <w:pPr>
              <w:jc w:val="left"/>
              <w:rPr>
                <w:rFonts w:asciiTheme="minorHAnsi" w:hAnsiTheme="minorHAnsi" w:cstheme="minorHAnsi"/>
                <w:b/>
                <w:sz w:val="22"/>
                <w:szCs w:val="22"/>
              </w:rPr>
            </w:pPr>
          </w:p>
        </w:tc>
        <w:tc>
          <w:tcPr>
            <w:tcW w:w="6913" w:type="dxa"/>
            <w:gridSpan w:val="2"/>
          </w:tcPr>
          <w:p w14:paraId="135E25F6" w14:textId="2958EF43" w:rsidR="004449CE" w:rsidRPr="00FE3504" w:rsidRDefault="004449CE" w:rsidP="004449CE">
            <w:pPr>
              <w:pStyle w:val="ListParagraph"/>
              <w:numPr>
                <w:ilvl w:val="0"/>
                <w:numId w:val="48"/>
              </w:numPr>
              <w:overflowPunct/>
              <w:autoSpaceDE/>
              <w:autoSpaceDN/>
              <w:adjustRightInd/>
              <w:textAlignment w:val="auto"/>
              <w:rPr>
                <w:rFonts w:asciiTheme="minorHAnsi" w:hAnsiTheme="minorHAnsi" w:cstheme="minorHAnsi"/>
                <w:sz w:val="22"/>
                <w:szCs w:val="22"/>
                <w:lang w:eastAsia="en-GB"/>
              </w:rPr>
            </w:pPr>
            <w:bookmarkStart w:id="0" w:name="OLE_LINK1"/>
            <w:r w:rsidRPr="00FE3504">
              <w:rPr>
                <w:rFonts w:asciiTheme="minorHAnsi" w:hAnsiTheme="minorHAnsi" w:cstheme="minorHAnsi"/>
                <w:sz w:val="22"/>
                <w:szCs w:val="22"/>
                <w:lang w:eastAsia="en-GB"/>
              </w:rPr>
              <w:t>External or structural alterations to the property will not be permitted</w:t>
            </w:r>
            <w:r w:rsidR="00B46378">
              <w:rPr>
                <w:rFonts w:asciiTheme="minorHAnsi" w:hAnsiTheme="minorHAnsi" w:cstheme="minorHAnsi"/>
                <w:sz w:val="22"/>
                <w:szCs w:val="22"/>
                <w:lang w:eastAsia="en-GB"/>
              </w:rPr>
              <w:t xml:space="preserve"> save for any works agreed under a Licence to Alter.</w:t>
            </w:r>
          </w:p>
          <w:p w14:paraId="1DE31913" w14:textId="77777777" w:rsidR="004449CE" w:rsidRPr="00867069" w:rsidRDefault="004449CE" w:rsidP="004449CE">
            <w:pPr>
              <w:numPr>
                <w:ilvl w:val="0"/>
                <w:numId w:val="4"/>
              </w:numPr>
              <w:overflowPunct/>
              <w:autoSpaceDE/>
              <w:autoSpaceDN/>
              <w:adjustRightInd/>
              <w:textAlignment w:val="auto"/>
              <w:rPr>
                <w:rFonts w:asciiTheme="minorHAnsi" w:hAnsiTheme="minorHAnsi" w:cstheme="minorHAnsi"/>
                <w:sz w:val="22"/>
                <w:szCs w:val="22"/>
                <w:lang w:eastAsia="en-GB"/>
              </w:rPr>
            </w:pPr>
            <w:r w:rsidRPr="00867069">
              <w:rPr>
                <w:rFonts w:asciiTheme="minorHAnsi" w:hAnsiTheme="minorHAnsi" w:cstheme="minorHAnsi"/>
                <w:sz w:val="22"/>
                <w:szCs w:val="22"/>
                <w:lang w:eastAsia="en-GB"/>
              </w:rPr>
              <w:t xml:space="preserve">Internal non-structural alterations will be permitted without the landlord's consent if they do not affect services or systems in the building and the tenant provides specifications and drawings to the landlord and </w:t>
            </w:r>
            <w:proofErr w:type="gramStart"/>
            <w:r w:rsidRPr="00867069">
              <w:rPr>
                <w:rFonts w:asciiTheme="minorHAnsi" w:hAnsiTheme="minorHAnsi" w:cstheme="minorHAnsi"/>
                <w:sz w:val="22"/>
                <w:szCs w:val="22"/>
                <w:lang w:eastAsia="en-GB"/>
              </w:rPr>
              <w:t>takes into account</w:t>
            </w:r>
            <w:proofErr w:type="gramEnd"/>
            <w:r w:rsidRPr="00867069">
              <w:rPr>
                <w:rFonts w:asciiTheme="minorHAnsi" w:hAnsiTheme="minorHAnsi" w:cstheme="minorHAnsi"/>
                <w:sz w:val="22"/>
                <w:szCs w:val="22"/>
                <w:lang w:eastAsia="en-GB"/>
              </w:rPr>
              <w:t xml:space="preserve"> the landlord's recommendations before work commences. </w:t>
            </w:r>
          </w:p>
          <w:p w14:paraId="2C45BC0E" w14:textId="77777777" w:rsidR="004449CE" w:rsidRPr="00867069" w:rsidRDefault="004449CE" w:rsidP="004449CE">
            <w:pPr>
              <w:numPr>
                <w:ilvl w:val="0"/>
                <w:numId w:val="4"/>
              </w:numPr>
              <w:overflowPunct/>
              <w:autoSpaceDE/>
              <w:autoSpaceDN/>
              <w:adjustRightInd/>
              <w:textAlignment w:val="auto"/>
              <w:rPr>
                <w:rFonts w:asciiTheme="minorHAnsi" w:hAnsiTheme="minorHAnsi" w:cstheme="minorHAnsi"/>
                <w:sz w:val="22"/>
                <w:szCs w:val="22"/>
                <w:lang w:eastAsia="en-GB"/>
              </w:rPr>
            </w:pPr>
            <w:r w:rsidRPr="00867069">
              <w:rPr>
                <w:rFonts w:asciiTheme="minorHAnsi" w:hAnsiTheme="minorHAnsi" w:cstheme="minorHAnsi"/>
                <w:sz w:val="22"/>
                <w:szCs w:val="22"/>
                <w:lang w:eastAsia="en-GB"/>
              </w:rPr>
              <w:t xml:space="preserve">Any other internal alterations require the landlord’s consent (not to be unreasonably withheld or delayed). </w:t>
            </w:r>
            <w:bookmarkEnd w:id="0"/>
          </w:p>
          <w:p w14:paraId="0A4C29E0" w14:textId="65C58140" w:rsidR="004449CE" w:rsidRPr="00867069" w:rsidRDefault="004449CE" w:rsidP="004449CE">
            <w:pPr>
              <w:pStyle w:val="ListParagraph"/>
              <w:numPr>
                <w:ilvl w:val="0"/>
                <w:numId w:val="4"/>
              </w:numPr>
              <w:overflowPunct/>
              <w:autoSpaceDE/>
              <w:autoSpaceDN/>
              <w:adjustRightInd/>
              <w:textAlignment w:val="auto"/>
              <w:rPr>
                <w:rFonts w:asciiTheme="minorHAnsi" w:hAnsiTheme="minorHAnsi" w:cstheme="minorHAnsi"/>
                <w:sz w:val="22"/>
                <w:szCs w:val="22"/>
                <w:lang w:eastAsia="en-GB"/>
              </w:rPr>
            </w:pPr>
            <w:r w:rsidRPr="00867069">
              <w:rPr>
                <w:rFonts w:asciiTheme="minorHAnsi" w:hAnsiTheme="minorHAnsi" w:cstheme="minorHAnsi"/>
                <w:sz w:val="22"/>
                <w:szCs w:val="22"/>
                <w:lang w:eastAsia="en-GB"/>
              </w:rPr>
              <w:t xml:space="preserve">The tenant cannot undertake any works to the property during the term that would have the effect of reducing </w:t>
            </w:r>
            <w:r w:rsidR="00B46378" w:rsidRPr="00867069">
              <w:rPr>
                <w:rFonts w:asciiTheme="minorHAnsi" w:hAnsiTheme="minorHAnsi" w:cstheme="minorHAnsi"/>
                <w:sz w:val="22"/>
                <w:szCs w:val="22"/>
                <w:lang w:eastAsia="en-GB"/>
              </w:rPr>
              <w:t>its</w:t>
            </w:r>
            <w:r w:rsidRPr="00867069">
              <w:rPr>
                <w:rFonts w:asciiTheme="minorHAnsi" w:hAnsiTheme="minorHAnsi" w:cstheme="minorHAnsi"/>
                <w:sz w:val="22"/>
                <w:szCs w:val="22"/>
                <w:lang w:eastAsia="en-GB"/>
              </w:rPr>
              <w:t xml:space="preserve"> Energy Performance Rating as would be determined by an Energy Performance Certificate</w:t>
            </w:r>
          </w:p>
          <w:p w14:paraId="26EF201D" w14:textId="77777777" w:rsidR="004449CE" w:rsidRPr="00867069" w:rsidRDefault="004449CE" w:rsidP="004449CE">
            <w:pPr>
              <w:pStyle w:val="ListParagraph"/>
              <w:numPr>
                <w:ilvl w:val="0"/>
                <w:numId w:val="4"/>
              </w:numPr>
              <w:overflowPunct/>
              <w:autoSpaceDE/>
              <w:autoSpaceDN/>
              <w:adjustRightInd/>
              <w:textAlignment w:val="auto"/>
              <w:rPr>
                <w:rFonts w:asciiTheme="minorHAnsi" w:hAnsiTheme="minorHAnsi" w:cstheme="minorHAnsi"/>
                <w:sz w:val="22"/>
                <w:szCs w:val="22"/>
                <w:lang w:eastAsia="en-GB"/>
              </w:rPr>
            </w:pPr>
            <w:r w:rsidRPr="00867069">
              <w:rPr>
                <w:rFonts w:asciiTheme="minorHAnsi" w:hAnsiTheme="minorHAnsi" w:cstheme="minorHAnsi"/>
                <w:sz w:val="22"/>
                <w:szCs w:val="22"/>
                <w:lang w:eastAsia="en-GB"/>
              </w:rPr>
              <w:t xml:space="preserve">The tenant cannot undertake any works to the property during the term that would have an adverse effect on </w:t>
            </w:r>
            <w:r w:rsidRPr="00867069">
              <w:rPr>
                <w:rFonts w:asciiTheme="minorHAnsi" w:hAnsiTheme="minorHAnsi" w:cstheme="minorHAnsi"/>
                <w:sz w:val="22"/>
                <w:szCs w:val="22"/>
              </w:rPr>
              <w:t>the environmental performance of the Property or the estate</w:t>
            </w:r>
          </w:p>
          <w:p w14:paraId="3EAFB2AE" w14:textId="77777777" w:rsidR="004449CE" w:rsidRPr="00867069" w:rsidRDefault="004449CE" w:rsidP="004449CE">
            <w:pPr>
              <w:pStyle w:val="ListParagraph"/>
              <w:numPr>
                <w:ilvl w:val="0"/>
                <w:numId w:val="4"/>
              </w:numPr>
              <w:overflowPunct/>
              <w:autoSpaceDE/>
              <w:autoSpaceDN/>
              <w:adjustRightInd/>
              <w:textAlignment w:val="auto"/>
              <w:rPr>
                <w:rFonts w:asciiTheme="minorHAnsi" w:hAnsiTheme="minorHAnsi" w:cstheme="minorHAnsi"/>
                <w:sz w:val="22"/>
                <w:szCs w:val="22"/>
                <w:lang w:eastAsia="en-GB"/>
              </w:rPr>
            </w:pPr>
            <w:r w:rsidRPr="00867069">
              <w:rPr>
                <w:rFonts w:asciiTheme="minorHAnsi" w:hAnsiTheme="minorHAnsi" w:cstheme="minorHAnsi"/>
                <w:sz w:val="22"/>
                <w:szCs w:val="22"/>
                <w:lang w:eastAsia="en-GB"/>
              </w:rPr>
              <w:t xml:space="preserve">All alterations are to be </w:t>
            </w:r>
            <w:proofErr w:type="gramStart"/>
            <w:r w:rsidRPr="00867069">
              <w:rPr>
                <w:rFonts w:asciiTheme="minorHAnsi" w:hAnsiTheme="minorHAnsi" w:cstheme="minorHAnsi"/>
                <w:sz w:val="22"/>
                <w:szCs w:val="22"/>
                <w:lang w:eastAsia="en-GB"/>
              </w:rPr>
              <w:t>removed</w:t>
            </w:r>
            <w:proofErr w:type="gramEnd"/>
            <w:r w:rsidRPr="00867069">
              <w:rPr>
                <w:rFonts w:asciiTheme="minorHAnsi" w:hAnsiTheme="minorHAnsi" w:cstheme="minorHAnsi"/>
                <w:sz w:val="22"/>
                <w:szCs w:val="22"/>
                <w:lang w:eastAsia="en-GB"/>
              </w:rPr>
              <w:t xml:space="preserve"> and the property reinstated at the end of the term without the need for the Landlord to provide notice.</w:t>
            </w:r>
          </w:p>
          <w:p w14:paraId="1FB91503" w14:textId="77777777" w:rsidR="004449CE" w:rsidRPr="004171A5" w:rsidRDefault="004449CE" w:rsidP="004449CE">
            <w:pPr>
              <w:rPr>
                <w:rFonts w:asciiTheme="minorHAnsi" w:hAnsiTheme="minorHAnsi" w:cstheme="minorHAnsi"/>
                <w:sz w:val="22"/>
                <w:szCs w:val="22"/>
              </w:rPr>
            </w:pPr>
          </w:p>
        </w:tc>
      </w:tr>
      <w:tr w:rsidR="004449CE" w:rsidRPr="004171A5" w14:paraId="4C163384" w14:textId="77777777" w:rsidTr="00CB3877">
        <w:tc>
          <w:tcPr>
            <w:tcW w:w="2376" w:type="dxa"/>
          </w:tcPr>
          <w:p w14:paraId="07710357" w14:textId="687009DD" w:rsidR="004449CE" w:rsidRPr="004171A5" w:rsidRDefault="004449CE" w:rsidP="004449CE">
            <w:pPr>
              <w:jc w:val="left"/>
              <w:rPr>
                <w:rFonts w:asciiTheme="minorHAnsi" w:hAnsiTheme="minorHAnsi" w:cstheme="minorHAnsi"/>
                <w:b/>
                <w:sz w:val="22"/>
                <w:szCs w:val="22"/>
              </w:rPr>
            </w:pPr>
            <w:r w:rsidRPr="00AC1C9B">
              <w:rPr>
                <w:rFonts w:asciiTheme="minorHAnsi" w:hAnsiTheme="minorHAnsi" w:cs="Arial"/>
                <w:b/>
                <w:bCs/>
                <w:sz w:val="22"/>
                <w:szCs w:val="22"/>
              </w:rPr>
              <w:t>SIGNAGE:</w:t>
            </w:r>
          </w:p>
        </w:tc>
        <w:tc>
          <w:tcPr>
            <w:tcW w:w="6913" w:type="dxa"/>
            <w:gridSpan w:val="2"/>
          </w:tcPr>
          <w:p w14:paraId="2D37472B" w14:textId="77777777" w:rsidR="004449CE" w:rsidRPr="00AC1C9B" w:rsidRDefault="004449CE" w:rsidP="004449CE">
            <w:pPr>
              <w:contextualSpacing/>
              <w:jc w:val="left"/>
              <w:rPr>
                <w:rFonts w:asciiTheme="minorHAnsi" w:hAnsiTheme="minorHAnsi" w:cs="Arial"/>
                <w:sz w:val="22"/>
                <w:szCs w:val="22"/>
              </w:rPr>
            </w:pPr>
            <w:r w:rsidRPr="00AC1C9B">
              <w:rPr>
                <w:rFonts w:asciiTheme="minorHAnsi" w:hAnsiTheme="minorHAnsi" w:cs="Arial"/>
                <w:sz w:val="22"/>
                <w:szCs w:val="22"/>
              </w:rPr>
              <w:t xml:space="preserve">The tenant will be permitted to display signage / logo within the existing sign framework. </w:t>
            </w:r>
          </w:p>
          <w:p w14:paraId="1599E5EB" w14:textId="77777777" w:rsidR="004449CE" w:rsidRPr="004171A5" w:rsidRDefault="004449CE" w:rsidP="004449CE">
            <w:pPr>
              <w:overflowPunct/>
              <w:autoSpaceDE/>
              <w:autoSpaceDN/>
              <w:adjustRightInd/>
              <w:textAlignment w:val="auto"/>
              <w:rPr>
                <w:rFonts w:asciiTheme="minorHAnsi" w:hAnsiTheme="minorHAnsi" w:cstheme="minorHAnsi"/>
                <w:sz w:val="22"/>
                <w:szCs w:val="22"/>
                <w:lang w:eastAsia="en-GB"/>
              </w:rPr>
            </w:pPr>
          </w:p>
        </w:tc>
      </w:tr>
      <w:tr w:rsidR="004449CE" w:rsidRPr="004171A5" w14:paraId="3DBFBC23" w14:textId="77777777" w:rsidTr="00A26AAD">
        <w:tc>
          <w:tcPr>
            <w:tcW w:w="2376" w:type="dxa"/>
          </w:tcPr>
          <w:p w14:paraId="367A8591" w14:textId="77777777" w:rsidR="004449CE" w:rsidRPr="0093783B" w:rsidRDefault="004449CE" w:rsidP="004449CE">
            <w:pPr>
              <w:jc w:val="left"/>
              <w:rPr>
                <w:rFonts w:asciiTheme="minorHAnsi" w:hAnsiTheme="minorHAnsi"/>
                <w:b/>
                <w:sz w:val="22"/>
                <w:szCs w:val="22"/>
              </w:rPr>
            </w:pPr>
            <w:r w:rsidRPr="0093783B">
              <w:rPr>
                <w:rFonts w:asciiTheme="minorHAnsi" w:hAnsiTheme="minorHAnsi"/>
                <w:b/>
                <w:sz w:val="22"/>
                <w:szCs w:val="22"/>
              </w:rPr>
              <w:t xml:space="preserve">RATES </w:t>
            </w:r>
            <w:r>
              <w:rPr>
                <w:rFonts w:asciiTheme="minorHAnsi" w:hAnsiTheme="minorHAnsi"/>
                <w:b/>
                <w:sz w:val="22"/>
                <w:szCs w:val="22"/>
              </w:rPr>
              <w:t>AND UTILITIES:</w:t>
            </w:r>
          </w:p>
          <w:p w14:paraId="696C186B" w14:textId="77777777" w:rsidR="004449CE" w:rsidRPr="00AC1C9B" w:rsidRDefault="004449CE" w:rsidP="004449CE">
            <w:pPr>
              <w:jc w:val="left"/>
              <w:rPr>
                <w:rFonts w:asciiTheme="minorHAnsi" w:hAnsiTheme="minorHAnsi" w:cs="Arial"/>
                <w:b/>
                <w:bCs/>
                <w:sz w:val="22"/>
                <w:szCs w:val="22"/>
              </w:rPr>
            </w:pPr>
          </w:p>
        </w:tc>
        <w:tc>
          <w:tcPr>
            <w:tcW w:w="6913" w:type="dxa"/>
            <w:gridSpan w:val="2"/>
          </w:tcPr>
          <w:p w14:paraId="1562D2DC" w14:textId="77777777" w:rsidR="004449CE" w:rsidRDefault="004449CE" w:rsidP="004449CE">
            <w:pPr>
              <w:rPr>
                <w:rFonts w:ascii="Calibri" w:hAnsi="Calibri"/>
                <w:sz w:val="22"/>
                <w:szCs w:val="22"/>
              </w:rPr>
            </w:pPr>
            <w:r w:rsidRPr="009C24BC">
              <w:rPr>
                <w:rFonts w:ascii="Calibri" w:hAnsi="Calibri"/>
                <w:sz w:val="22"/>
                <w:szCs w:val="22"/>
              </w:rPr>
              <w:t>The Tenant is responsible for all outgoings.</w:t>
            </w:r>
          </w:p>
          <w:p w14:paraId="0842BC3B" w14:textId="77777777" w:rsidR="004449CE" w:rsidRDefault="004449CE" w:rsidP="004449CE">
            <w:pPr>
              <w:rPr>
                <w:rFonts w:asciiTheme="minorHAnsi" w:hAnsiTheme="minorHAnsi"/>
                <w:sz w:val="22"/>
                <w:szCs w:val="22"/>
              </w:rPr>
            </w:pPr>
          </w:p>
          <w:p w14:paraId="32EC36BE" w14:textId="4C1978F9" w:rsidR="004449CE" w:rsidRPr="00AC1C9B" w:rsidRDefault="004449CE" w:rsidP="004449CE">
            <w:pPr>
              <w:rPr>
                <w:rFonts w:asciiTheme="minorHAnsi" w:hAnsiTheme="minorHAnsi"/>
                <w:sz w:val="22"/>
                <w:szCs w:val="22"/>
              </w:rPr>
            </w:pPr>
            <w:r w:rsidRPr="00AC1C9B">
              <w:rPr>
                <w:rFonts w:asciiTheme="minorHAnsi" w:hAnsiTheme="minorHAnsi"/>
                <w:sz w:val="22"/>
                <w:szCs w:val="22"/>
              </w:rPr>
              <w:t xml:space="preserve">It is recommended that the tenant make their own enquiries. </w:t>
            </w:r>
          </w:p>
          <w:p w14:paraId="72F1B528" w14:textId="77777777" w:rsidR="004449CE" w:rsidRPr="00AC1C9B" w:rsidRDefault="004449CE" w:rsidP="004449CE">
            <w:pPr>
              <w:contextualSpacing/>
              <w:jc w:val="left"/>
              <w:rPr>
                <w:rFonts w:asciiTheme="minorHAnsi" w:hAnsiTheme="minorHAnsi" w:cs="Arial"/>
                <w:sz w:val="22"/>
                <w:szCs w:val="22"/>
              </w:rPr>
            </w:pPr>
          </w:p>
        </w:tc>
      </w:tr>
      <w:tr w:rsidR="004449CE" w:rsidRPr="004171A5" w14:paraId="24562DA0" w14:textId="77777777" w:rsidTr="007E2DDD">
        <w:tc>
          <w:tcPr>
            <w:tcW w:w="2376" w:type="dxa"/>
          </w:tcPr>
          <w:p w14:paraId="1AC192F4" w14:textId="77777777" w:rsidR="004449CE" w:rsidRPr="004171A5" w:rsidRDefault="004449CE" w:rsidP="004449CE">
            <w:pPr>
              <w:jc w:val="left"/>
              <w:rPr>
                <w:rFonts w:asciiTheme="minorHAnsi" w:hAnsiTheme="minorHAnsi" w:cstheme="minorHAnsi"/>
                <w:b/>
                <w:sz w:val="22"/>
                <w:szCs w:val="22"/>
              </w:rPr>
            </w:pPr>
            <w:r w:rsidRPr="004171A5">
              <w:rPr>
                <w:rFonts w:asciiTheme="minorHAnsi" w:hAnsiTheme="minorHAnsi" w:cstheme="minorHAnsi"/>
                <w:b/>
                <w:sz w:val="22"/>
                <w:szCs w:val="22"/>
              </w:rPr>
              <w:t>INSURANCE:</w:t>
            </w:r>
          </w:p>
        </w:tc>
        <w:tc>
          <w:tcPr>
            <w:tcW w:w="6913" w:type="dxa"/>
            <w:gridSpan w:val="2"/>
          </w:tcPr>
          <w:p w14:paraId="1C2D1341" w14:textId="77777777" w:rsidR="004449CE" w:rsidRDefault="004449CE" w:rsidP="008D18F1">
            <w:pPr>
              <w:rPr>
                <w:rFonts w:asciiTheme="minorHAnsi" w:hAnsiTheme="minorHAnsi" w:cstheme="minorHAnsi"/>
                <w:sz w:val="22"/>
                <w:szCs w:val="22"/>
              </w:rPr>
            </w:pPr>
            <w:r w:rsidRPr="004171A5">
              <w:rPr>
                <w:rFonts w:asciiTheme="minorHAnsi" w:hAnsiTheme="minorHAnsi" w:cstheme="minorHAnsi"/>
                <w:sz w:val="22"/>
                <w:szCs w:val="22"/>
              </w:rPr>
              <w:t xml:space="preserve">The landlord will insure the property structure and fabric, the cost of which will be recovered from the tenant.  Insurance of the building’s contents is the responsibility of the tenant.  </w:t>
            </w:r>
          </w:p>
          <w:p w14:paraId="59F83813" w14:textId="77777777" w:rsidR="008D18F1" w:rsidRDefault="008D18F1" w:rsidP="008D18F1">
            <w:pPr>
              <w:rPr>
                <w:rFonts w:asciiTheme="minorHAnsi" w:hAnsiTheme="minorHAnsi" w:cstheme="minorHAnsi"/>
                <w:sz w:val="22"/>
                <w:szCs w:val="22"/>
              </w:rPr>
            </w:pPr>
          </w:p>
          <w:p w14:paraId="12523C9B" w14:textId="77777777" w:rsidR="008D18F1" w:rsidRDefault="008D18F1" w:rsidP="008D18F1">
            <w:pPr>
              <w:rPr>
                <w:rFonts w:asciiTheme="minorHAnsi" w:hAnsiTheme="minorHAnsi" w:cstheme="minorHAnsi"/>
                <w:sz w:val="22"/>
                <w:szCs w:val="22"/>
              </w:rPr>
            </w:pPr>
            <w:r>
              <w:rPr>
                <w:rFonts w:asciiTheme="minorHAnsi" w:hAnsiTheme="minorHAnsi" w:cstheme="minorHAnsi"/>
                <w:sz w:val="22"/>
                <w:szCs w:val="22"/>
              </w:rPr>
              <w:t>Annual insurance premium estimate to follow.</w:t>
            </w:r>
          </w:p>
          <w:p w14:paraId="26C31054" w14:textId="41F55B28" w:rsidR="008D18F1" w:rsidRPr="004171A5" w:rsidRDefault="008D18F1" w:rsidP="008D18F1">
            <w:pPr>
              <w:rPr>
                <w:rFonts w:asciiTheme="minorHAnsi" w:hAnsiTheme="minorHAnsi" w:cstheme="minorHAnsi"/>
                <w:sz w:val="22"/>
                <w:szCs w:val="22"/>
              </w:rPr>
            </w:pPr>
          </w:p>
        </w:tc>
      </w:tr>
      <w:tr w:rsidR="004449CE" w:rsidRPr="004171A5" w14:paraId="467123BE" w14:textId="77777777" w:rsidTr="007E2DDD">
        <w:tc>
          <w:tcPr>
            <w:tcW w:w="2376" w:type="dxa"/>
          </w:tcPr>
          <w:p w14:paraId="19211511" w14:textId="77777777" w:rsidR="004449CE" w:rsidRPr="004171A5" w:rsidRDefault="004449CE" w:rsidP="004449CE">
            <w:pPr>
              <w:jc w:val="left"/>
              <w:rPr>
                <w:rFonts w:asciiTheme="minorHAnsi" w:hAnsiTheme="minorHAnsi" w:cstheme="minorHAnsi"/>
                <w:b/>
                <w:sz w:val="22"/>
                <w:szCs w:val="22"/>
              </w:rPr>
            </w:pPr>
            <w:r w:rsidRPr="004171A5">
              <w:rPr>
                <w:rFonts w:asciiTheme="minorHAnsi" w:hAnsiTheme="minorHAnsi" w:cstheme="minorHAnsi"/>
                <w:b/>
                <w:sz w:val="22"/>
                <w:szCs w:val="22"/>
              </w:rPr>
              <w:t>COSTS:</w:t>
            </w:r>
          </w:p>
        </w:tc>
        <w:tc>
          <w:tcPr>
            <w:tcW w:w="6913" w:type="dxa"/>
            <w:gridSpan w:val="2"/>
          </w:tcPr>
          <w:p w14:paraId="2531DAA9" w14:textId="77777777" w:rsidR="004449CE" w:rsidRPr="004A289A" w:rsidRDefault="004449CE" w:rsidP="004449CE">
            <w:pPr>
              <w:rPr>
                <w:rFonts w:asciiTheme="minorHAnsi" w:hAnsiTheme="minorHAnsi" w:cstheme="minorHAnsi"/>
                <w:sz w:val="22"/>
                <w:szCs w:val="22"/>
              </w:rPr>
            </w:pPr>
            <w:r w:rsidRPr="004A289A">
              <w:rPr>
                <w:rFonts w:asciiTheme="minorHAnsi" w:hAnsiTheme="minorHAnsi" w:cstheme="minorHAnsi"/>
                <w:sz w:val="22"/>
                <w:szCs w:val="22"/>
              </w:rPr>
              <w:t>Each party to bear its own costs.</w:t>
            </w:r>
          </w:p>
          <w:p w14:paraId="049E42B1" w14:textId="77777777" w:rsidR="004449CE" w:rsidRPr="004A289A" w:rsidRDefault="004449CE" w:rsidP="004449CE">
            <w:pPr>
              <w:rPr>
                <w:rFonts w:asciiTheme="minorHAnsi" w:hAnsiTheme="minorHAnsi" w:cstheme="minorHAnsi"/>
                <w:sz w:val="22"/>
                <w:szCs w:val="22"/>
              </w:rPr>
            </w:pPr>
          </w:p>
        </w:tc>
      </w:tr>
      <w:tr w:rsidR="004449CE" w:rsidRPr="004171A5" w14:paraId="04B0CB5F" w14:textId="77777777" w:rsidTr="00C168B0">
        <w:tc>
          <w:tcPr>
            <w:tcW w:w="2376" w:type="dxa"/>
          </w:tcPr>
          <w:p w14:paraId="7D7506A3" w14:textId="77777777" w:rsidR="004449CE" w:rsidRPr="004171A5" w:rsidRDefault="004449CE" w:rsidP="004449CE">
            <w:pPr>
              <w:jc w:val="left"/>
              <w:rPr>
                <w:rFonts w:asciiTheme="minorHAnsi" w:hAnsiTheme="minorHAnsi" w:cstheme="minorHAnsi"/>
                <w:b/>
                <w:sz w:val="22"/>
                <w:szCs w:val="22"/>
              </w:rPr>
            </w:pPr>
            <w:r w:rsidRPr="004171A5">
              <w:rPr>
                <w:rFonts w:asciiTheme="minorHAnsi" w:hAnsiTheme="minorHAnsi" w:cstheme="minorHAnsi"/>
                <w:b/>
                <w:sz w:val="22"/>
                <w:szCs w:val="22"/>
              </w:rPr>
              <w:lastRenderedPageBreak/>
              <w:t>LANDLORD’S SOLICITOR:</w:t>
            </w:r>
          </w:p>
          <w:p w14:paraId="0D8C9A85" w14:textId="77777777" w:rsidR="004449CE" w:rsidRPr="004171A5" w:rsidRDefault="004449CE" w:rsidP="004449CE">
            <w:pPr>
              <w:jc w:val="left"/>
              <w:rPr>
                <w:rFonts w:asciiTheme="minorHAnsi" w:hAnsiTheme="minorHAnsi" w:cstheme="minorHAnsi"/>
                <w:b/>
                <w:sz w:val="22"/>
                <w:szCs w:val="22"/>
              </w:rPr>
            </w:pPr>
          </w:p>
          <w:p w14:paraId="6610AB2B" w14:textId="77777777" w:rsidR="004449CE" w:rsidRPr="004171A5" w:rsidRDefault="004449CE" w:rsidP="004449CE">
            <w:pPr>
              <w:jc w:val="left"/>
              <w:rPr>
                <w:rFonts w:asciiTheme="minorHAnsi" w:hAnsiTheme="minorHAnsi" w:cstheme="minorHAnsi"/>
                <w:b/>
                <w:sz w:val="22"/>
                <w:szCs w:val="22"/>
              </w:rPr>
            </w:pPr>
          </w:p>
          <w:p w14:paraId="28837C12" w14:textId="77777777" w:rsidR="004449CE" w:rsidRPr="004171A5" w:rsidRDefault="004449CE" w:rsidP="004449CE">
            <w:pPr>
              <w:jc w:val="left"/>
              <w:rPr>
                <w:rFonts w:asciiTheme="minorHAnsi" w:hAnsiTheme="minorHAnsi" w:cstheme="minorHAnsi"/>
                <w:b/>
                <w:sz w:val="22"/>
                <w:szCs w:val="22"/>
              </w:rPr>
            </w:pPr>
          </w:p>
          <w:p w14:paraId="573B8425" w14:textId="77777777" w:rsidR="004449CE" w:rsidRPr="004171A5" w:rsidRDefault="004449CE" w:rsidP="004449CE">
            <w:pPr>
              <w:jc w:val="left"/>
              <w:rPr>
                <w:rFonts w:asciiTheme="minorHAnsi" w:hAnsiTheme="minorHAnsi" w:cstheme="minorHAnsi"/>
                <w:b/>
                <w:sz w:val="22"/>
                <w:szCs w:val="22"/>
              </w:rPr>
            </w:pPr>
          </w:p>
          <w:p w14:paraId="214975D5" w14:textId="77777777" w:rsidR="004449CE" w:rsidRPr="004171A5" w:rsidRDefault="004449CE" w:rsidP="004449CE">
            <w:pPr>
              <w:jc w:val="left"/>
              <w:rPr>
                <w:rFonts w:asciiTheme="minorHAnsi" w:hAnsiTheme="minorHAnsi" w:cstheme="minorHAnsi"/>
                <w:b/>
                <w:sz w:val="22"/>
                <w:szCs w:val="22"/>
              </w:rPr>
            </w:pPr>
          </w:p>
        </w:tc>
        <w:tc>
          <w:tcPr>
            <w:tcW w:w="2014" w:type="dxa"/>
          </w:tcPr>
          <w:p w14:paraId="1A3A1F8F" w14:textId="77777777" w:rsidR="004449CE" w:rsidRPr="004A289A" w:rsidRDefault="004449CE" w:rsidP="004449CE">
            <w:pPr>
              <w:rPr>
                <w:rFonts w:asciiTheme="minorHAnsi" w:hAnsiTheme="minorHAnsi" w:cstheme="minorHAnsi"/>
                <w:sz w:val="22"/>
                <w:szCs w:val="22"/>
              </w:rPr>
            </w:pPr>
            <w:r w:rsidRPr="004A289A">
              <w:rPr>
                <w:rFonts w:asciiTheme="minorHAnsi" w:hAnsiTheme="minorHAnsi" w:cstheme="minorHAnsi"/>
                <w:sz w:val="22"/>
                <w:szCs w:val="22"/>
              </w:rPr>
              <w:t>Name:</w:t>
            </w:r>
          </w:p>
          <w:p w14:paraId="42D966BF" w14:textId="55ECDD2E" w:rsidR="004449CE" w:rsidRDefault="004449CE" w:rsidP="004449CE">
            <w:pPr>
              <w:rPr>
                <w:rFonts w:asciiTheme="minorHAnsi" w:hAnsiTheme="minorHAnsi" w:cstheme="minorHAnsi"/>
                <w:sz w:val="22"/>
                <w:szCs w:val="22"/>
              </w:rPr>
            </w:pPr>
          </w:p>
          <w:p w14:paraId="7AEE1FAC" w14:textId="6BFD66DF" w:rsidR="004449CE" w:rsidRDefault="004449CE" w:rsidP="004449CE">
            <w:pPr>
              <w:rPr>
                <w:rFonts w:asciiTheme="minorHAnsi" w:hAnsiTheme="minorHAnsi" w:cstheme="minorHAnsi"/>
                <w:sz w:val="22"/>
                <w:szCs w:val="22"/>
              </w:rPr>
            </w:pPr>
            <w:r>
              <w:rPr>
                <w:rFonts w:asciiTheme="minorHAnsi" w:hAnsiTheme="minorHAnsi" w:cstheme="minorHAnsi"/>
                <w:sz w:val="22"/>
                <w:szCs w:val="22"/>
              </w:rPr>
              <w:t>Address:</w:t>
            </w:r>
          </w:p>
          <w:p w14:paraId="29479743" w14:textId="77777777" w:rsidR="004449CE" w:rsidRDefault="004449CE" w:rsidP="004449CE">
            <w:pPr>
              <w:rPr>
                <w:rFonts w:asciiTheme="minorHAnsi" w:hAnsiTheme="minorHAnsi" w:cstheme="minorHAnsi"/>
                <w:sz w:val="22"/>
                <w:szCs w:val="22"/>
              </w:rPr>
            </w:pPr>
          </w:p>
          <w:p w14:paraId="3A82B211" w14:textId="77777777" w:rsidR="004449CE" w:rsidRDefault="004449CE" w:rsidP="004449CE">
            <w:pPr>
              <w:rPr>
                <w:rFonts w:asciiTheme="minorHAnsi" w:hAnsiTheme="minorHAnsi" w:cstheme="minorHAnsi"/>
                <w:sz w:val="22"/>
                <w:szCs w:val="22"/>
              </w:rPr>
            </w:pPr>
          </w:p>
          <w:p w14:paraId="42F61004" w14:textId="77777777" w:rsidR="004449CE" w:rsidRDefault="004449CE" w:rsidP="004449CE">
            <w:pPr>
              <w:rPr>
                <w:rFonts w:asciiTheme="minorHAnsi" w:hAnsiTheme="minorHAnsi" w:cstheme="minorHAnsi"/>
                <w:sz w:val="22"/>
                <w:szCs w:val="22"/>
              </w:rPr>
            </w:pPr>
          </w:p>
          <w:p w14:paraId="19D61404" w14:textId="77777777" w:rsidR="004449CE" w:rsidRPr="004A289A" w:rsidRDefault="004449CE" w:rsidP="004449CE">
            <w:pPr>
              <w:rPr>
                <w:rFonts w:asciiTheme="minorHAnsi" w:hAnsiTheme="minorHAnsi" w:cstheme="minorHAnsi"/>
                <w:sz w:val="22"/>
                <w:szCs w:val="22"/>
              </w:rPr>
            </w:pPr>
          </w:p>
          <w:p w14:paraId="44CAABC1" w14:textId="77777777" w:rsidR="004449CE" w:rsidRPr="004A289A" w:rsidRDefault="004449CE" w:rsidP="004449CE">
            <w:pPr>
              <w:rPr>
                <w:rFonts w:asciiTheme="minorHAnsi" w:hAnsiTheme="minorHAnsi" w:cstheme="minorHAnsi"/>
                <w:i/>
                <w:sz w:val="22"/>
                <w:szCs w:val="22"/>
              </w:rPr>
            </w:pPr>
            <w:r w:rsidRPr="004A289A">
              <w:rPr>
                <w:rFonts w:asciiTheme="minorHAnsi" w:hAnsiTheme="minorHAnsi" w:cstheme="minorHAnsi"/>
                <w:sz w:val="22"/>
                <w:szCs w:val="22"/>
              </w:rPr>
              <w:t>Attention:</w:t>
            </w:r>
          </w:p>
          <w:p w14:paraId="2E2BDDD6" w14:textId="77777777" w:rsidR="004449CE" w:rsidRPr="004A289A" w:rsidRDefault="004449CE" w:rsidP="004449CE">
            <w:pPr>
              <w:rPr>
                <w:rFonts w:asciiTheme="minorHAnsi" w:hAnsiTheme="minorHAnsi" w:cstheme="minorHAnsi"/>
                <w:sz w:val="22"/>
                <w:szCs w:val="22"/>
              </w:rPr>
            </w:pPr>
            <w:r w:rsidRPr="004A289A">
              <w:rPr>
                <w:rFonts w:asciiTheme="minorHAnsi" w:hAnsiTheme="minorHAnsi" w:cstheme="minorHAnsi"/>
                <w:sz w:val="22"/>
                <w:szCs w:val="22"/>
              </w:rPr>
              <w:t>Telephone:</w:t>
            </w:r>
          </w:p>
          <w:p w14:paraId="63EA2299" w14:textId="77777777" w:rsidR="004449CE" w:rsidRPr="004A289A" w:rsidRDefault="004449CE" w:rsidP="004449CE">
            <w:pPr>
              <w:rPr>
                <w:rFonts w:asciiTheme="minorHAnsi" w:hAnsiTheme="minorHAnsi" w:cstheme="minorHAnsi"/>
                <w:sz w:val="22"/>
                <w:szCs w:val="22"/>
              </w:rPr>
            </w:pPr>
            <w:r w:rsidRPr="004A289A">
              <w:rPr>
                <w:rFonts w:asciiTheme="minorHAnsi" w:hAnsiTheme="minorHAnsi" w:cstheme="minorHAnsi"/>
                <w:sz w:val="22"/>
                <w:szCs w:val="22"/>
              </w:rPr>
              <w:t>Mobile:</w:t>
            </w:r>
          </w:p>
          <w:p w14:paraId="283E28D7" w14:textId="77777777" w:rsidR="004449CE" w:rsidRPr="004A289A" w:rsidRDefault="004449CE" w:rsidP="004449CE">
            <w:pPr>
              <w:rPr>
                <w:rFonts w:asciiTheme="minorHAnsi" w:hAnsiTheme="minorHAnsi" w:cstheme="minorHAnsi"/>
                <w:sz w:val="22"/>
                <w:szCs w:val="22"/>
              </w:rPr>
            </w:pPr>
            <w:r w:rsidRPr="004A289A">
              <w:rPr>
                <w:rFonts w:asciiTheme="minorHAnsi" w:hAnsiTheme="minorHAnsi" w:cstheme="minorHAnsi"/>
                <w:sz w:val="22"/>
                <w:szCs w:val="22"/>
              </w:rPr>
              <w:t>Email:</w:t>
            </w:r>
          </w:p>
        </w:tc>
        <w:tc>
          <w:tcPr>
            <w:tcW w:w="4899" w:type="dxa"/>
          </w:tcPr>
          <w:p w14:paraId="73B1911A" w14:textId="77777777" w:rsidR="004449CE" w:rsidRPr="004A289A" w:rsidRDefault="004449CE" w:rsidP="004449CE">
            <w:pPr>
              <w:overflowPunct/>
              <w:autoSpaceDE/>
              <w:autoSpaceDN/>
              <w:adjustRightInd/>
              <w:jc w:val="left"/>
              <w:textAlignment w:val="auto"/>
              <w:rPr>
                <w:rFonts w:asciiTheme="minorHAnsi" w:hAnsiTheme="minorHAnsi" w:cstheme="minorHAnsi"/>
                <w:sz w:val="22"/>
                <w:szCs w:val="22"/>
              </w:rPr>
            </w:pPr>
            <w:r w:rsidRPr="004A289A">
              <w:rPr>
                <w:rFonts w:asciiTheme="minorHAnsi" w:hAnsiTheme="minorHAnsi"/>
                <w:color w:val="000000"/>
                <w:sz w:val="22"/>
                <w:szCs w:val="22"/>
                <w:lang w:eastAsia="en-GB"/>
              </w:rPr>
              <w:t>CMS Cameron McKenna Nabarro Olswang LLP</w:t>
            </w:r>
          </w:p>
          <w:p w14:paraId="7E1879D8" w14:textId="77777777" w:rsidR="004449CE" w:rsidRPr="004A289A" w:rsidRDefault="004449CE" w:rsidP="004449CE">
            <w:pPr>
              <w:overflowPunct/>
              <w:autoSpaceDE/>
              <w:autoSpaceDN/>
              <w:adjustRightInd/>
              <w:jc w:val="left"/>
              <w:textAlignment w:val="auto"/>
              <w:rPr>
                <w:rFonts w:asciiTheme="minorHAnsi" w:hAnsiTheme="minorHAnsi" w:cstheme="minorHAnsi"/>
                <w:sz w:val="22"/>
                <w:szCs w:val="22"/>
              </w:rPr>
            </w:pPr>
          </w:p>
          <w:p w14:paraId="0974C4FA" w14:textId="01EA5995" w:rsidR="004449CE" w:rsidRDefault="00845507" w:rsidP="004449CE">
            <w:pPr>
              <w:overflowPunct/>
              <w:autoSpaceDE/>
              <w:autoSpaceDN/>
              <w:adjustRightInd/>
              <w:jc w:val="left"/>
              <w:textAlignment w:val="auto"/>
              <w:rPr>
                <w:rFonts w:asciiTheme="minorHAnsi" w:hAnsiTheme="minorHAnsi"/>
                <w:color w:val="000000"/>
                <w:sz w:val="22"/>
                <w:szCs w:val="22"/>
                <w:lang w:eastAsia="en-GB"/>
              </w:rPr>
            </w:pPr>
            <w:r>
              <w:rPr>
                <w:rFonts w:asciiTheme="minorHAnsi" w:hAnsiTheme="minorHAnsi"/>
                <w:color w:val="000000"/>
                <w:sz w:val="22"/>
                <w:szCs w:val="22"/>
                <w:lang w:eastAsia="en-GB"/>
              </w:rPr>
              <w:t>Cannon Place</w:t>
            </w:r>
          </w:p>
          <w:p w14:paraId="167B62E7" w14:textId="135EB8BC" w:rsidR="00845507" w:rsidRDefault="00845507" w:rsidP="004449CE">
            <w:pPr>
              <w:overflowPunct/>
              <w:autoSpaceDE/>
              <w:autoSpaceDN/>
              <w:adjustRightInd/>
              <w:jc w:val="left"/>
              <w:textAlignment w:val="auto"/>
              <w:rPr>
                <w:rFonts w:asciiTheme="minorHAnsi" w:hAnsiTheme="minorHAnsi"/>
                <w:color w:val="000000"/>
                <w:sz w:val="22"/>
                <w:szCs w:val="22"/>
                <w:lang w:eastAsia="en-GB"/>
              </w:rPr>
            </w:pPr>
            <w:r>
              <w:rPr>
                <w:rFonts w:asciiTheme="minorHAnsi" w:hAnsiTheme="minorHAnsi"/>
                <w:color w:val="000000"/>
                <w:sz w:val="22"/>
                <w:szCs w:val="22"/>
                <w:lang w:eastAsia="en-GB"/>
              </w:rPr>
              <w:t xml:space="preserve">78 Cannon Street </w:t>
            </w:r>
          </w:p>
          <w:p w14:paraId="33E1B7A0" w14:textId="7790DF55" w:rsidR="00845507" w:rsidRDefault="00845507" w:rsidP="004449CE">
            <w:pPr>
              <w:overflowPunct/>
              <w:autoSpaceDE/>
              <w:autoSpaceDN/>
              <w:adjustRightInd/>
              <w:jc w:val="left"/>
              <w:textAlignment w:val="auto"/>
              <w:rPr>
                <w:rFonts w:asciiTheme="minorHAnsi" w:hAnsiTheme="minorHAnsi"/>
                <w:color w:val="000000"/>
                <w:sz w:val="22"/>
                <w:szCs w:val="22"/>
                <w:lang w:eastAsia="en-GB"/>
              </w:rPr>
            </w:pPr>
            <w:r>
              <w:rPr>
                <w:rFonts w:asciiTheme="minorHAnsi" w:hAnsiTheme="minorHAnsi"/>
                <w:color w:val="000000"/>
                <w:sz w:val="22"/>
                <w:szCs w:val="22"/>
                <w:lang w:eastAsia="en-GB"/>
              </w:rPr>
              <w:t xml:space="preserve">London </w:t>
            </w:r>
          </w:p>
          <w:p w14:paraId="0BD4A76F" w14:textId="0ABED5CF" w:rsidR="00845507" w:rsidRPr="004A289A" w:rsidRDefault="00845507" w:rsidP="004449CE">
            <w:pPr>
              <w:overflowPunct/>
              <w:autoSpaceDE/>
              <w:autoSpaceDN/>
              <w:adjustRightInd/>
              <w:jc w:val="left"/>
              <w:textAlignment w:val="auto"/>
              <w:rPr>
                <w:rFonts w:asciiTheme="minorHAnsi" w:hAnsiTheme="minorHAnsi"/>
                <w:color w:val="000000"/>
                <w:sz w:val="22"/>
                <w:szCs w:val="22"/>
                <w:lang w:eastAsia="en-GB"/>
              </w:rPr>
            </w:pPr>
            <w:r>
              <w:rPr>
                <w:rFonts w:asciiTheme="minorHAnsi" w:hAnsiTheme="minorHAnsi"/>
                <w:color w:val="000000"/>
                <w:sz w:val="22"/>
                <w:szCs w:val="22"/>
                <w:lang w:eastAsia="en-GB"/>
              </w:rPr>
              <w:t>EC4N 6AF</w:t>
            </w:r>
          </w:p>
          <w:p w14:paraId="5FB56EDB" w14:textId="77777777" w:rsidR="004449CE" w:rsidRDefault="004449CE" w:rsidP="004449CE">
            <w:pPr>
              <w:overflowPunct/>
              <w:autoSpaceDE/>
              <w:autoSpaceDN/>
              <w:adjustRightInd/>
              <w:jc w:val="left"/>
              <w:textAlignment w:val="auto"/>
              <w:rPr>
                <w:rFonts w:asciiTheme="minorHAnsi" w:hAnsiTheme="minorHAnsi"/>
                <w:color w:val="000000"/>
                <w:sz w:val="22"/>
                <w:szCs w:val="22"/>
                <w:lang w:eastAsia="en-GB"/>
              </w:rPr>
            </w:pPr>
          </w:p>
          <w:p w14:paraId="6B571C61" w14:textId="32CB257C" w:rsidR="004449CE" w:rsidRPr="004A289A" w:rsidRDefault="00845507" w:rsidP="004449CE">
            <w:pPr>
              <w:overflowPunct/>
              <w:autoSpaceDE/>
              <w:autoSpaceDN/>
              <w:adjustRightInd/>
              <w:jc w:val="left"/>
              <w:textAlignment w:val="auto"/>
              <w:rPr>
                <w:rFonts w:asciiTheme="minorHAnsi" w:hAnsiTheme="minorHAnsi"/>
                <w:color w:val="000000"/>
                <w:sz w:val="22"/>
                <w:szCs w:val="22"/>
                <w:lang w:eastAsia="en-GB"/>
              </w:rPr>
            </w:pPr>
            <w:r>
              <w:rPr>
                <w:rFonts w:asciiTheme="minorHAnsi" w:hAnsiTheme="minorHAnsi"/>
                <w:color w:val="000000"/>
                <w:sz w:val="22"/>
                <w:szCs w:val="22"/>
                <w:lang w:eastAsia="en-GB"/>
              </w:rPr>
              <w:t xml:space="preserve">Laura Longman </w:t>
            </w:r>
            <w:r w:rsidR="004449CE" w:rsidRPr="004A289A">
              <w:rPr>
                <w:rFonts w:asciiTheme="minorHAnsi" w:hAnsiTheme="minorHAnsi"/>
                <w:color w:val="000000"/>
                <w:sz w:val="22"/>
                <w:szCs w:val="22"/>
                <w:lang w:eastAsia="en-GB"/>
              </w:rPr>
              <w:br/>
            </w:r>
            <w:hyperlink r:id="rId8" w:history="1">
              <w:r w:rsidRPr="00DC5BEA">
                <w:rPr>
                  <w:rStyle w:val="Hyperlink"/>
                  <w:rFonts w:asciiTheme="minorHAnsi" w:hAnsiTheme="minorHAnsi" w:cstheme="minorHAnsi"/>
                  <w:sz w:val="22"/>
                  <w:szCs w:val="22"/>
                </w:rPr>
                <w:t>Laura.Longman@cms-cmno.com</w:t>
              </w:r>
            </w:hyperlink>
            <w:r>
              <w:rPr>
                <w:rFonts w:asciiTheme="minorHAnsi" w:hAnsiTheme="minorHAnsi" w:cstheme="minorHAnsi"/>
                <w:sz w:val="22"/>
                <w:szCs w:val="22"/>
              </w:rPr>
              <w:t xml:space="preserve"> </w:t>
            </w:r>
          </w:p>
          <w:p w14:paraId="516604DF" w14:textId="77777777" w:rsidR="004449CE" w:rsidRDefault="00845507" w:rsidP="004449CE">
            <w:pPr>
              <w:overflowPunct/>
              <w:autoSpaceDE/>
              <w:autoSpaceDN/>
              <w:adjustRightInd/>
              <w:jc w:val="left"/>
              <w:textAlignment w:val="auto"/>
              <w:rPr>
                <w:rFonts w:asciiTheme="minorHAnsi" w:hAnsiTheme="minorHAnsi" w:cstheme="minorHAnsi"/>
                <w:sz w:val="22"/>
                <w:szCs w:val="22"/>
              </w:rPr>
            </w:pPr>
            <w:r>
              <w:rPr>
                <w:rFonts w:asciiTheme="minorHAnsi" w:hAnsiTheme="minorHAnsi" w:cstheme="minorHAnsi"/>
                <w:sz w:val="22"/>
                <w:szCs w:val="22"/>
              </w:rPr>
              <w:t>07920 372888</w:t>
            </w:r>
          </w:p>
          <w:p w14:paraId="074D9F31" w14:textId="77777777" w:rsidR="00845507" w:rsidRDefault="00845507" w:rsidP="004449CE">
            <w:pPr>
              <w:overflowPunct/>
              <w:autoSpaceDE/>
              <w:autoSpaceDN/>
              <w:adjustRightInd/>
              <w:jc w:val="left"/>
              <w:textAlignment w:val="auto"/>
              <w:rPr>
                <w:rFonts w:asciiTheme="minorHAnsi" w:hAnsiTheme="minorHAnsi" w:cstheme="minorHAnsi"/>
                <w:sz w:val="22"/>
                <w:szCs w:val="22"/>
              </w:rPr>
            </w:pPr>
            <w:r>
              <w:rPr>
                <w:rFonts w:asciiTheme="minorHAnsi" w:hAnsiTheme="minorHAnsi" w:cstheme="minorHAnsi"/>
                <w:sz w:val="22"/>
                <w:szCs w:val="22"/>
              </w:rPr>
              <w:t>0207 367 3116</w:t>
            </w:r>
          </w:p>
          <w:p w14:paraId="07E8AFE6" w14:textId="5B131D08" w:rsidR="00845507" w:rsidRPr="004A289A" w:rsidRDefault="00845507" w:rsidP="004449CE">
            <w:pPr>
              <w:overflowPunct/>
              <w:autoSpaceDE/>
              <w:autoSpaceDN/>
              <w:adjustRightInd/>
              <w:jc w:val="left"/>
              <w:textAlignment w:val="auto"/>
              <w:rPr>
                <w:rFonts w:asciiTheme="minorHAnsi" w:hAnsiTheme="minorHAnsi" w:cstheme="minorHAnsi"/>
                <w:sz w:val="22"/>
                <w:szCs w:val="22"/>
              </w:rPr>
            </w:pPr>
          </w:p>
        </w:tc>
      </w:tr>
      <w:tr w:rsidR="004449CE" w:rsidRPr="00AF27DC" w14:paraId="628AFAF8" w14:textId="77777777" w:rsidTr="00C168B0">
        <w:tc>
          <w:tcPr>
            <w:tcW w:w="2376" w:type="dxa"/>
          </w:tcPr>
          <w:p w14:paraId="0D76B390" w14:textId="77777777" w:rsidR="004449CE" w:rsidRPr="004171A5" w:rsidRDefault="004449CE" w:rsidP="004449CE">
            <w:pPr>
              <w:jc w:val="left"/>
              <w:rPr>
                <w:rFonts w:asciiTheme="minorHAnsi" w:hAnsiTheme="minorHAnsi" w:cstheme="minorHAnsi"/>
                <w:b/>
                <w:sz w:val="22"/>
                <w:szCs w:val="22"/>
              </w:rPr>
            </w:pPr>
            <w:r>
              <w:rPr>
                <w:rFonts w:asciiTheme="minorHAnsi" w:hAnsiTheme="minorHAnsi" w:cstheme="minorHAnsi"/>
                <w:b/>
                <w:sz w:val="22"/>
                <w:szCs w:val="22"/>
              </w:rPr>
              <w:t>TENANT’S</w:t>
            </w:r>
            <w:r w:rsidRPr="004171A5">
              <w:rPr>
                <w:rFonts w:asciiTheme="minorHAnsi" w:hAnsiTheme="minorHAnsi" w:cstheme="minorHAnsi"/>
                <w:b/>
                <w:sz w:val="22"/>
                <w:szCs w:val="22"/>
              </w:rPr>
              <w:t xml:space="preserve"> SOLICITOR:</w:t>
            </w:r>
          </w:p>
        </w:tc>
        <w:tc>
          <w:tcPr>
            <w:tcW w:w="2014" w:type="dxa"/>
          </w:tcPr>
          <w:p w14:paraId="1DD349B2" w14:textId="4BBC0C42" w:rsidR="004449CE" w:rsidRDefault="004449CE" w:rsidP="004449CE">
            <w:pPr>
              <w:rPr>
                <w:rFonts w:asciiTheme="minorHAnsi" w:hAnsiTheme="minorHAnsi" w:cstheme="minorHAnsi"/>
                <w:sz w:val="22"/>
                <w:szCs w:val="22"/>
              </w:rPr>
            </w:pPr>
            <w:r w:rsidRPr="004171A5">
              <w:rPr>
                <w:rFonts w:asciiTheme="minorHAnsi" w:hAnsiTheme="minorHAnsi" w:cstheme="minorHAnsi"/>
                <w:sz w:val="22"/>
                <w:szCs w:val="22"/>
              </w:rPr>
              <w:t>Name:</w:t>
            </w:r>
          </w:p>
          <w:p w14:paraId="082F1938" w14:textId="77777777" w:rsidR="004449CE" w:rsidRPr="004171A5" w:rsidRDefault="004449CE" w:rsidP="004449CE">
            <w:pPr>
              <w:rPr>
                <w:rFonts w:asciiTheme="minorHAnsi" w:hAnsiTheme="minorHAnsi" w:cstheme="minorHAnsi"/>
                <w:sz w:val="22"/>
                <w:szCs w:val="22"/>
              </w:rPr>
            </w:pPr>
          </w:p>
          <w:p w14:paraId="4DBEF5D9" w14:textId="77777777" w:rsidR="004449CE" w:rsidRPr="004171A5" w:rsidRDefault="004449CE" w:rsidP="004449CE">
            <w:pPr>
              <w:rPr>
                <w:rFonts w:asciiTheme="minorHAnsi" w:hAnsiTheme="minorHAnsi" w:cstheme="minorHAnsi"/>
                <w:i/>
                <w:sz w:val="22"/>
                <w:szCs w:val="22"/>
              </w:rPr>
            </w:pPr>
            <w:r w:rsidRPr="004171A5">
              <w:rPr>
                <w:rFonts w:asciiTheme="minorHAnsi" w:hAnsiTheme="minorHAnsi" w:cstheme="minorHAnsi"/>
                <w:sz w:val="22"/>
                <w:szCs w:val="22"/>
              </w:rPr>
              <w:t>Address:</w:t>
            </w:r>
          </w:p>
          <w:p w14:paraId="6A11B285" w14:textId="77777777" w:rsidR="004449CE" w:rsidRPr="004171A5" w:rsidRDefault="004449CE" w:rsidP="004449CE">
            <w:pPr>
              <w:rPr>
                <w:rFonts w:asciiTheme="minorHAnsi" w:hAnsiTheme="minorHAnsi" w:cstheme="minorHAnsi"/>
                <w:i/>
                <w:sz w:val="22"/>
                <w:szCs w:val="22"/>
              </w:rPr>
            </w:pPr>
          </w:p>
          <w:p w14:paraId="70B4027B" w14:textId="77777777" w:rsidR="004449CE" w:rsidRDefault="004449CE" w:rsidP="004449CE">
            <w:pPr>
              <w:rPr>
                <w:rFonts w:asciiTheme="minorHAnsi" w:hAnsiTheme="minorHAnsi" w:cstheme="minorHAnsi"/>
                <w:sz w:val="22"/>
                <w:szCs w:val="22"/>
              </w:rPr>
            </w:pPr>
          </w:p>
          <w:p w14:paraId="615F7691" w14:textId="77777777" w:rsidR="00E258E1" w:rsidRDefault="00E258E1" w:rsidP="004449CE">
            <w:pPr>
              <w:rPr>
                <w:rFonts w:asciiTheme="minorHAnsi" w:hAnsiTheme="minorHAnsi" w:cstheme="minorHAnsi"/>
                <w:sz w:val="22"/>
                <w:szCs w:val="22"/>
              </w:rPr>
            </w:pPr>
          </w:p>
          <w:p w14:paraId="304A2FE0" w14:textId="77777777" w:rsidR="00525487" w:rsidRDefault="00525487" w:rsidP="004449CE">
            <w:pPr>
              <w:rPr>
                <w:rFonts w:asciiTheme="minorHAnsi" w:hAnsiTheme="minorHAnsi" w:cstheme="minorHAnsi"/>
                <w:sz w:val="22"/>
                <w:szCs w:val="22"/>
              </w:rPr>
            </w:pPr>
          </w:p>
          <w:p w14:paraId="33E6450D" w14:textId="7E1B7168" w:rsidR="00E258E1" w:rsidRDefault="004449CE" w:rsidP="004449CE">
            <w:pPr>
              <w:rPr>
                <w:rFonts w:asciiTheme="minorHAnsi" w:hAnsiTheme="minorHAnsi" w:cstheme="minorHAnsi"/>
                <w:sz w:val="22"/>
                <w:szCs w:val="22"/>
              </w:rPr>
            </w:pPr>
            <w:r w:rsidRPr="004171A5">
              <w:rPr>
                <w:rFonts w:asciiTheme="minorHAnsi" w:hAnsiTheme="minorHAnsi" w:cstheme="minorHAnsi"/>
                <w:sz w:val="22"/>
                <w:szCs w:val="22"/>
              </w:rPr>
              <w:t>Attention:</w:t>
            </w:r>
          </w:p>
          <w:p w14:paraId="14A1BE26" w14:textId="5532EC8B" w:rsidR="002B2177" w:rsidRDefault="001B0B84" w:rsidP="004449CE">
            <w:pPr>
              <w:rPr>
                <w:rFonts w:asciiTheme="minorHAnsi" w:hAnsiTheme="minorHAnsi" w:cstheme="minorHAnsi"/>
                <w:sz w:val="22"/>
                <w:szCs w:val="22"/>
              </w:rPr>
            </w:pPr>
            <w:r>
              <w:rPr>
                <w:rFonts w:asciiTheme="minorHAnsi" w:hAnsiTheme="minorHAnsi" w:cstheme="minorHAnsi"/>
                <w:sz w:val="22"/>
                <w:szCs w:val="22"/>
              </w:rPr>
              <w:t>Mobile:</w:t>
            </w:r>
          </w:p>
          <w:p w14:paraId="36CA77E3" w14:textId="614C3171" w:rsidR="00E258E1" w:rsidRDefault="004449CE" w:rsidP="004449CE">
            <w:pPr>
              <w:rPr>
                <w:rFonts w:asciiTheme="minorHAnsi" w:hAnsiTheme="minorHAnsi" w:cstheme="minorHAnsi"/>
                <w:sz w:val="22"/>
                <w:szCs w:val="22"/>
              </w:rPr>
            </w:pPr>
            <w:r w:rsidRPr="004171A5">
              <w:rPr>
                <w:rFonts w:asciiTheme="minorHAnsi" w:hAnsiTheme="minorHAnsi" w:cstheme="minorHAnsi"/>
                <w:sz w:val="22"/>
                <w:szCs w:val="22"/>
              </w:rPr>
              <w:t>Telephone:</w:t>
            </w:r>
          </w:p>
          <w:p w14:paraId="31967223" w14:textId="1CFD26E9" w:rsidR="004449CE" w:rsidRDefault="004449CE" w:rsidP="004449CE">
            <w:pPr>
              <w:rPr>
                <w:rFonts w:asciiTheme="minorHAnsi" w:hAnsiTheme="minorHAnsi" w:cstheme="minorHAnsi"/>
                <w:sz w:val="22"/>
                <w:szCs w:val="22"/>
              </w:rPr>
            </w:pPr>
            <w:r w:rsidRPr="004171A5">
              <w:rPr>
                <w:rFonts w:asciiTheme="minorHAnsi" w:hAnsiTheme="minorHAnsi" w:cstheme="minorHAnsi"/>
                <w:sz w:val="22"/>
                <w:szCs w:val="22"/>
              </w:rPr>
              <w:t>Email:</w:t>
            </w:r>
          </w:p>
          <w:p w14:paraId="22DF6CFC" w14:textId="3B66F7CF" w:rsidR="00532603" w:rsidRPr="004171A5" w:rsidRDefault="00532603" w:rsidP="004449CE">
            <w:pPr>
              <w:rPr>
                <w:rFonts w:asciiTheme="minorHAnsi" w:hAnsiTheme="minorHAnsi" w:cstheme="minorHAnsi"/>
                <w:sz w:val="22"/>
                <w:szCs w:val="22"/>
              </w:rPr>
            </w:pPr>
          </w:p>
        </w:tc>
        <w:tc>
          <w:tcPr>
            <w:tcW w:w="4899" w:type="dxa"/>
          </w:tcPr>
          <w:p w14:paraId="32722193" w14:textId="56C14F04" w:rsidR="0017292A" w:rsidRPr="00770649" w:rsidRDefault="00ED5DE3" w:rsidP="00AF27DC">
            <w:pPr>
              <w:jc w:val="left"/>
              <w:rPr>
                <w:rFonts w:asciiTheme="minorHAnsi" w:hAnsiTheme="minorHAnsi" w:cstheme="minorHAnsi"/>
                <w:sz w:val="22"/>
                <w:szCs w:val="22"/>
                <w:lang w:eastAsia="en-GB"/>
              </w:rPr>
            </w:pPr>
            <w:r>
              <w:rPr>
                <w:rFonts w:asciiTheme="minorHAnsi" w:hAnsiTheme="minorHAnsi" w:cstheme="minorHAnsi"/>
                <w:sz w:val="22"/>
                <w:szCs w:val="22"/>
                <w:lang w:eastAsia="en-GB"/>
              </w:rPr>
              <w:t xml:space="preserve"> </w:t>
            </w:r>
            <w:r w:rsidR="00EC4607">
              <w:rPr>
                <w:rFonts w:asciiTheme="minorHAnsi" w:hAnsiTheme="minorHAnsi" w:cstheme="minorHAnsi"/>
                <w:sz w:val="22"/>
                <w:szCs w:val="22"/>
                <w:lang w:eastAsia="en-GB"/>
              </w:rPr>
              <w:t xml:space="preserve">Michelle Baldock </w:t>
            </w:r>
          </w:p>
          <w:p w14:paraId="5F7EC224" w14:textId="77777777" w:rsidR="0017292A" w:rsidRPr="00AF27DC" w:rsidRDefault="0017292A" w:rsidP="00AF27DC">
            <w:pPr>
              <w:jc w:val="left"/>
              <w:rPr>
                <w:rFonts w:asciiTheme="minorHAnsi" w:hAnsiTheme="minorHAnsi" w:cstheme="minorHAnsi"/>
                <w:color w:val="000000"/>
                <w:sz w:val="22"/>
                <w:szCs w:val="22"/>
                <w:lang w:eastAsia="en-GB"/>
              </w:rPr>
            </w:pPr>
          </w:p>
          <w:p w14:paraId="1CC13F1B" w14:textId="61FE8F2E" w:rsidR="00EC4607" w:rsidRDefault="00EC4607" w:rsidP="00AF27DC">
            <w:pPr>
              <w:jc w:val="left"/>
              <w:rPr>
                <w:rFonts w:asciiTheme="minorHAnsi" w:hAnsiTheme="minorHAnsi" w:cstheme="minorHAnsi"/>
                <w:color w:val="000000"/>
                <w:sz w:val="22"/>
                <w:szCs w:val="22"/>
                <w:lang w:eastAsia="en-GB"/>
              </w:rPr>
            </w:pPr>
            <w:r>
              <w:rPr>
                <w:rFonts w:asciiTheme="minorHAnsi" w:hAnsiTheme="minorHAnsi" w:cstheme="minorHAnsi"/>
                <w:color w:val="000000"/>
                <w:sz w:val="22"/>
                <w:szCs w:val="22"/>
                <w:lang w:eastAsia="en-GB"/>
              </w:rPr>
              <w:t xml:space="preserve">Brentford FC, </w:t>
            </w:r>
          </w:p>
          <w:p w14:paraId="73BC1FD2" w14:textId="28B51572" w:rsidR="00EC4607" w:rsidRDefault="00EC4607" w:rsidP="00AF27DC">
            <w:pPr>
              <w:jc w:val="left"/>
              <w:rPr>
                <w:rFonts w:asciiTheme="minorHAnsi" w:hAnsiTheme="minorHAnsi" w:cstheme="minorHAnsi"/>
                <w:color w:val="000000"/>
                <w:sz w:val="22"/>
                <w:szCs w:val="22"/>
                <w:lang w:eastAsia="en-GB"/>
              </w:rPr>
            </w:pPr>
            <w:r>
              <w:rPr>
                <w:rFonts w:asciiTheme="minorHAnsi" w:hAnsiTheme="minorHAnsi" w:cstheme="minorHAnsi"/>
                <w:color w:val="000000"/>
                <w:sz w:val="22"/>
                <w:szCs w:val="22"/>
                <w:lang w:eastAsia="en-GB"/>
              </w:rPr>
              <w:t>Vantage London,</w:t>
            </w:r>
          </w:p>
          <w:p w14:paraId="353F0065" w14:textId="757EB166" w:rsidR="00EC4607" w:rsidRDefault="00EC4607" w:rsidP="00AF27DC">
            <w:pPr>
              <w:jc w:val="left"/>
              <w:rPr>
                <w:rFonts w:asciiTheme="minorHAnsi" w:hAnsiTheme="minorHAnsi" w:cstheme="minorHAnsi"/>
                <w:color w:val="000000"/>
                <w:sz w:val="22"/>
                <w:szCs w:val="22"/>
                <w:lang w:eastAsia="en-GB"/>
              </w:rPr>
            </w:pPr>
            <w:r>
              <w:rPr>
                <w:rFonts w:asciiTheme="minorHAnsi" w:hAnsiTheme="minorHAnsi" w:cstheme="minorHAnsi"/>
                <w:color w:val="000000"/>
                <w:sz w:val="22"/>
                <w:szCs w:val="22"/>
                <w:lang w:eastAsia="en-GB"/>
              </w:rPr>
              <w:t>Great West Road,</w:t>
            </w:r>
          </w:p>
          <w:p w14:paraId="0019CB23" w14:textId="5BA42DE6" w:rsidR="00EC4607" w:rsidRDefault="00EC4607" w:rsidP="00AF27DC">
            <w:pPr>
              <w:jc w:val="left"/>
              <w:rPr>
                <w:rFonts w:asciiTheme="minorHAnsi" w:hAnsiTheme="minorHAnsi" w:cstheme="minorHAnsi"/>
                <w:color w:val="000000"/>
                <w:sz w:val="22"/>
                <w:szCs w:val="22"/>
                <w:lang w:eastAsia="en-GB"/>
              </w:rPr>
            </w:pPr>
            <w:r>
              <w:rPr>
                <w:rFonts w:asciiTheme="minorHAnsi" w:hAnsiTheme="minorHAnsi" w:cstheme="minorHAnsi"/>
                <w:color w:val="000000"/>
                <w:sz w:val="22"/>
                <w:szCs w:val="22"/>
                <w:lang w:eastAsia="en-GB"/>
              </w:rPr>
              <w:t>Brentford,</w:t>
            </w:r>
          </w:p>
          <w:p w14:paraId="3F725F58" w14:textId="02C10DA7" w:rsidR="00EC4607" w:rsidRDefault="00EC4607" w:rsidP="00AF27DC">
            <w:pPr>
              <w:jc w:val="left"/>
              <w:rPr>
                <w:rFonts w:asciiTheme="minorHAnsi" w:hAnsiTheme="minorHAnsi" w:cstheme="minorHAnsi"/>
                <w:color w:val="000000"/>
                <w:sz w:val="22"/>
                <w:szCs w:val="22"/>
                <w:lang w:eastAsia="en-GB"/>
              </w:rPr>
            </w:pPr>
            <w:r>
              <w:rPr>
                <w:rFonts w:asciiTheme="minorHAnsi" w:hAnsiTheme="minorHAnsi" w:cstheme="minorHAnsi"/>
                <w:color w:val="000000"/>
                <w:sz w:val="22"/>
                <w:szCs w:val="22"/>
                <w:lang w:eastAsia="en-GB"/>
              </w:rPr>
              <w:t xml:space="preserve">TW8 9AG </w:t>
            </w:r>
          </w:p>
          <w:p w14:paraId="35D049C7" w14:textId="171A883B" w:rsidR="00391BC2" w:rsidRDefault="00EC4607" w:rsidP="00391BC2">
            <w:pPr>
              <w:jc w:val="left"/>
              <w:rPr>
                <w:rFonts w:asciiTheme="minorHAnsi" w:hAnsiTheme="minorHAnsi" w:cstheme="minorHAnsi"/>
                <w:sz w:val="22"/>
                <w:szCs w:val="22"/>
              </w:rPr>
            </w:pPr>
            <w:r>
              <w:rPr>
                <w:rFonts w:asciiTheme="minorHAnsi" w:hAnsiTheme="minorHAnsi" w:cstheme="minorHAnsi"/>
                <w:sz w:val="22"/>
                <w:szCs w:val="22"/>
              </w:rPr>
              <w:t xml:space="preserve">Michelle Baldock </w:t>
            </w:r>
          </w:p>
          <w:p w14:paraId="4D0CF113" w14:textId="275A1DF4" w:rsidR="00EC4607" w:rsidRDefault="00EC4607" w:rsidP="00391BC2">
            <w:pPr>
              <w:jc w:val="left"/>
              <w:rPr>
                <w:rFonts w:asciiTheme="minorHAnsi" w:hAnsiTheme="minorHAnsi" w:cstheme="minorHAnsi"/>
                <w:sz w:val="22"/>
                <w:szCs w:val="22"/>
              </w:rPr>
            </w:pPr>
            <w:r>
              <w:rPr>
                <w:rFonts w:asciiTheme="minorHAnsi" w:hAnsiTheme="minorHAnsi" w:cstheme="minorHAnsi"/>
                <w:sz w:val="22"/>
                <w:szCs w:val="22"/>
              </w:rPr>
              <w:t>07966 569250</w:t>
            </w:r>
          </w:p>
          <w:p w14:paraId="20A42A98" w14:textId="3C30C1F5" w:rsidR="00EC4607" w:rsidRDefault="000C33BC" w:rsidP="00391BC2">
            <w:pPr>
              <w:jc w:val="left"/>
              <w:rPr>
                <w:rFonts w:asciiTheme="minorHAnsi" w:hAnsiTheme="minorHAnsi" w:cstheme="minorHAnsi"/>
                <w:sz w:val="22"/>
                <w:szCs w:val="22"/>
              </w:rPr>
            </w:pPr>
            <w:r>
              <w:rPr>
                <w:rFonts w:asciiTheme="minorHAnsi" w:hAnsiTheme="minorHAnsi" w:cstheme="minorHAnsi"/>
                <w:sz w:val="22"/>
                <w:szCs w:val="22"/>
              </w:rPr>
              <w:t>07966 569250</w:t>
            </w:r>
          </w:p>
          <w:p w14:paraId="67696F2D" w14:textId="0DD7D127" w:rsidR="00EC4607" w:rsidRDefault="00EC4607" w:rsidP="00391BC2">
            <w:pPr>
              <w:jc w:val="left"/>
              <w:rPr>
                <w:rFonts w:asciiTheme="minorHAnsi" w:hAnsiTheme="minorHAnsi" w:cstheme="minorHAnsi"/>
                <w:sz w:val="22"/>
                <w:szCs w:val="22"/>
              </w:rPr>
            </w:pPr>
            <w:hyperlink r:id="rId9" w:history="1">
              <w:r w:rsidRPr="005066A9">
                <w:rPr>
                  <w:rStyle w:val="Hyperlink"/>
                  <w:rFonts w:asciiTheme="minorHAnsi" w:hAnsiTheme="minorHAnsi" w:cstheme="minorHAnsi"/>
                  <w:sz w:val="22"/>
                  <w:szCs w:val="22"/>
                </w:rPr>
                <w:t>mbaldock@brentfordfc.com</w:t>
              </w:r>
            </w:hyperlink>
            <w:r>
              <w:rPr>
                <w:rFonts w:asciiTheme="minorHAnsi" w:hAnsiTheme="minorHAnsi" w:cstheme="minorHAnsi"/>
                <w:sz w:val="22"/>
                <w:szCs w:val="22"/>
              </w:rPr>
              <w:t xml:space="preserve"> </w:t>
            </w:r>
          </w:p>
          <w:p w14:paraId="7064B545" w14:textId="09C5BE3A" w:rsidR="00EC4607" w:rsidRPr="002339A6" w:rsidRDefault="00EC4607" w:rsidP="00391BC2">
            <w:pPr>
              <w:jc w:val="left"/>
              <w:rPr>
                <w:rFonts w:asciiTheme="minorHAnsi" w:hAnsiTheme="minorHAnsi" w:cstheme="minorHAnsi"/>
                <w:sz w:val="22"/>
                <w:szCs w:val="22"/>
              </w:rPr>
            </w:pPr>
          </w:p>
        </w:tc>
      </w:tr>
      <w:tr w:rsidR="004449CE" w:rsidRPr="004171A5" w14:paraId="1A4DAD64" w14:textId="77777777" w:rsidTr="00C168B0">
        <w:tc>
          <w:tcPr>
            <w:tcW w:w="2376" w:type="dxa"/>
          </w:tcPr>
          <w:p w14:paraId="7AEE0E8B" w14:textId="24A4C498" w:rsidR="004449CE" w:rsidRDefault="004449CE" w:rsidP="004449CE">
            <w:pPr>
              <w:jc w:val="left"/>
              <w:rPr>
                <w:rFonts w:asciiTheme="minorHAnsi" w:hAnsiTheme="minorHAnsi" w:cstheme="minorHAnsi"/>
                <w:b/>
                <w:sz w:val="22"/>
                <w:szCs w:val="22"/>
              </w:rPr>
            </w:pPr>
            <w:r w:rsidRPr="0093783B">
              <w:rPr>
                <w:rFonts w:asciiTheme="minorHAnsi" w:hAnsiTheme="minorHAnsi"/>
                <w:b/>
                <w:sz w:val="22"/>
                <w:szCs w:val="22"/>
              </w:rPr>
              <w:t>LANDLORD’S AGENT:</w:t>
            </w:r>
          </w:p>
        </w:tc>
        <w:tc>
          <w:tcPr>
            <w:tcW w:w="2014" w:type="dxa"/>
          </w:tcPr>
          <w:p w14:paraId="306C0E77" w14:textId="1230AD4B" w:rsidR="004449CE" w:rsidRDefault="004449CE" w:rsidP="004449CE">
            <w:pPr>
              <w:rPr>
                <w:rFonts w:asciiTheme="minorHAnsi" w:hAnsiTheme="minorHAnsi" w:cstheme="minorHAnsi"/>
                <w:sz w:val="22"/>
                <w:szCs w:val="22"/>
              </w:rPr>
            </w:pPr>
            <w:r w:rsidRPr="004171A5">
              <w:rPr>
                <w:rFonts w:asciiTheme="minorHAnsi" w:hAnsiTheme="minorHAnsi" w:cstheme="minorHAnsi"/>
                <w:sz w:val="22"/>
                <w:szCs w:val="22"/>
              </w:rPr>
              <w:t>Name:</w:t>
            </w:r>
          </w:p>
          <w:p w14:paraId="7074CBD1" w14:textId="77777777" w:rsidR="004449CE" w:rsidRPr="004171A5" w:rsidRDefault="004449CE" w:rsidP="004449CE">
            <w:pPr>
              <w:rPr>
                <w:rFonts w:asciiTheme="minorHAnsi" w:hAnsiTheme="minorHAnsi" w:cstheme="minorHAnsi"/>
                <w:sz w:val="22"/>
                <w:szCs w:val="22"/>
              </w:rPr>
            </w:pPr>
          </w:p>
          <w:p w14:paraId="3C73BBDB" w14:textId="77777777" w:rsidR="004449CE" w:rsidRPr="004171A5" w:rsidRDefault="004449CE" w:rsidP="004449CE">
            <w:pPr>
              <w:rPr>
                <w:rFonts w:asciiTheme="minorHAnsi" w:hAnsiTheme="minorHAnsi" w:cstheme="minorHAnsi"/>
                <w:i/>
                <w:sz w:val="22"/>
                <w:szCs w:val="22"/>
              </w:rPr>
            </w:pPr>
            <w:r w:rsidRPr="004171A5">
              <w:rPr>
                <w:rFonts w:asciiTheme="minorHAnsi" w:hAnsiTheme="minorHAnsi" w:cstheme="minorHAnsi"/>
                <w:sz w:val="22"/>
                <w:szCs w:val="22"/>
              </w:rPr>
              <w:t>Address:</w:t>
            </w:r>
          </w:p>
          <w:p w14:paraId="3EFA851E" w14:textId="77777777" w:rsidR="004449CE" w:rsidRPr="004171A5" w:rsidRDefault="004449CE" w:rsidP="004449CE">
            <w:pPr>
              <w:rPr>
                <w:rFonts w:asciiTheme="minorHAnsi" w:hAnsiTheme="minorHAnsi" w:cstheme="minorHAnsi"/>
                <w:i/>
                <w:sz w:val="22"/>
                <w:szCs w:val="22"/>
              </w:rPr>
            </w:pPr>
          </w:p>
          <w:p w14:paraId="1E1A9DDC" w14:textId="77777777" w:rsidR="004449CE" w:rsidRDefault="004449CE" w:rsidP="004449CE">
            <w:pPr>
              <w:rPr>
                <w:rFonts w:asciiTheme="minorHAnsi" w:hAnsiTheme="minorHAnsi" w:cstheme="minorHAnsi"/>
                <w:sz w:val="22"/>
                <w:szCs w:val="22"/>
              </w:rPr>
            </w:pPr>
          </w:p>
          <w:p w14:paraId="2FCC28BE" w14:textId="77777777" w:rsidR="004449CE" w:rsidRDefault="004449CE" w:rsidP="004449CE">
            <w:pPr>
              <w:rPr>
                <w:rFonts w:asciiTheme="minorHAnsi" w:hAnsiTheme="minorHAnsi" w:cstheme="minorHAnsi"/>
                <w:sz w:val="22"/>
                <w:szCs w:val="22"/>
              </w:rPr>
            </w:pPr>
          </w:p>
          <w:p w14:paraId="063148B4" w14:textId="77777777" w:rsidR="004449CE" w:rsidRDefault="004449CE" w:rsidP="004449CE">
            <w:pPr>
              <w:rPr>
                <w:rFonts w:asciiTheme="minorHAnsi" w:hAnsiTheme="minorHAnsi" w:cstheme="minorHAnsi"/>
                <w:sz w:val="22"/>
                <w:szCs w:val="22"/>
              </w:rPr>
            </w:pPr>
          </w:p>
          <w:p w14:paraId="2BD1B175" w14:textId="2CF32077" w:rsidR="004449CE" w:rsidRPr="004171A5" w:rsidRDefault="004449CE" w:rsidP="004449CE">
            <w:pPr>
              <w:rPr>
                <w:rFonts w:asciiTheme="minorHAnsi" w:hAnsiTheme="minorHAnsi" w:cstheme="minorHAnsi"/>
                <w:sz w:val="22"/>
                <w:szCs w:val="22"/>
              </w:rPr>
            </w:pPr>
            <w:r w:rsidRPr="004171A5">
              <w:rPr>
                <w:rFonts w:asciiTheme="minorHAnsi" w:hAnsiTheme="minorHAnsi" w:cstheme="minorHAnsi"/>
                <w:sz w:val="22"/>
                <w:szCs w:val="22"/>
              </w:rPr>
              <w:t>Attention:</w:t>
            </w:r>
          </w:p>
          <w:p w14:paraId="26919C03" w14:textId="77777777" w:rsidR="004449CE" w:rsidRPr="004171A5" w:rsidRDefault="004449CE" w:rsidP="004449CE">
            <w:pPr>
              <w:rPr>
                <w:rFonts w:asciiTheme="minorHAnsi" w:hAnsiTheme="minorHAnsi" w:cstheme="minorHAnsi"/>
                <w:sz w:val="22"/>
                <w:szCs w:val="22"/>
              </w:rPr>
            </w:pPr>
            <w:r w:rsidRPr="004171A5">
              <w:rPr>
                <w:rFonts w:asciiTheme="minorHAnsi" w:hAnsiTheme="minorHAnsi" w:cstheme="minorHAnsi"/>
                <w:sz w:val="22"/>
                <w:szCs w:val="22"/>
              </w:rPr>
              <w:t>Telephone:</w:t>
            </w:r>
          </w:p>
          <w:p w14:paraId="3B1AF602" w14:textId="77777777" w:rsidR="004449CE" w:rsidRPr="004171A5" w:rsidRDefault="004449CE" w:rsidP="004449CE">
            <w:pPr>
              <w:rPr>
                <w:rFonts w:asciiTheme="minorHAnsi" w:hAnsiTheme="minorHAnsi" w:cstheme="minorHAnsi"/>
                <w:sz w:val="22"/>
                <w:szCs w:val="22"/>
              </w:rPr>
            </w:pPr>
            <w:r w:rsidRPr="004171A5">
              <w:rPr>
                <w:rFonts w:asciiTheme="minorHAnsi" w:hAnsiTheme="minorHAnsi" w:cstheme="minorHAnsi"/>
                <w:sz w:val="22"/>
                <w:szCs w:val="22"/>
              </w:rPr>
              <w:t>Email:</w:t>
            </w:r>
          </w:p>
          <w:p w14:paraId="19B0E1A2" w14:textId="77777777" w:rsidR="004449CE" w:rsidRPr="004171A5" w:rsidRDefault="004449CE" w:rsidP="004449CE">
            <w:pPr>
              <w:rPr>
                <w:rFonts w:asciiTheme="minorHAnsi" w:hAnsiTheme="minorHAnsi" w:cstheme="minorHAnsi"/>
                <w:sz w:val="22"/>
                <w:szCs w:val="22"/>
              </w:rPr>
            </w:pPr>
          </w:p>
        </w:tc>
        <w:tc>
          <w:tcPr>
            <w:tcW w:w="4899" w:type="dxa"/>
          </w:tcPr>
          <w:p w14:paraId="655893F3" w14:textId="31DA3F63" w:rsidR="004449CE" w:rsidRDefault="008D18F1" w:rsidP="004449CE">
            <w:pPr>
              <w:rPr>
                <w:rFonts w:asciiTheme="minorHAnsi" w:hAnsiTheme="minorHAnsi"/>
                <w:sz w:val="22"/>
                <w:szCs w:val="22"/>
              </w:rPr>
            </w:pPr>
            <w:r w:rsidRPr="008D18F1">
              <w:rPr>
                <w:rFonts w:asciiTheme="minorHAnsi" w:hAnsiTheme="minorHAnsi"/>
                <w:sz w:val="22"/>
                <w:szCs w:val="22"/>
              </w:rPr>
              <w:t>CBRE Ltd</w:t>
            </w:r>
          </w:p>
          <w:p w14:paraId="65839FBA" w14:textId="77777777" w:rsidR="008D18F1" w:rsidRPr="0093783B" w:rsidRDefault="008D18F1" w:rsidP="004449CE">
            <w:pPr>
              <w:rPr>
                <w:rFonts w:asciiTheme="minorHAnsi" w:hAnsiTheme="minorHAnsi"/>
                <w:sz w:val="22"/>
                <w:szCs w:val="22"/>
              </w:rPr>
            </w:pPr>
          </w:p>
          <w:p w14:paraId="20EE0D2D" w14:textId="77777777" w:rsidR="008D18F1" w:rsidRDefault="008D18F1" w:rsidP="004449CE">
            <w:pPr>
              <w:rPr>
                <w:rFonts w:asciiTheme="minorHAnsi" w:hAnsiTheme="minorHAnsi"/>
                <w:sz w:val="22"/>
                <w:szCs w:val="22"/>
              </w:rPr>
            </w:pPr>
            <w:r w:rsidRPr="008D18F1">
              <w:rPr>
                <w:rFonts w:asciiTheme="minorHAnsi" w:hAnsiTheme="minorHAnsi"/>
                <w:sz w:val="22"/>
                <w:szCs w:val="22"/>
              </w:rPr>
              <w:t xml:space="preserve">Henrietta House, </w:t>
            </w:r>
          </w:p>
          <w:p w14:paraId="2313405A" w14:textId="77777777" w:rsidR="008D18F1" w:rsidRDefault="008D18F1" w:rsidP="004449CE">
            <w:pPr>
              <w:rPr>
                <w:rFonts w:asciiTheme="minorHAnsi" w:hAnsiTheme="minorHAnsi"/>
                <w:sz w:val="22"/>
                <w:szCs w:val="22"/>
              </w:rPr>
            </w:pPr>
            <w:r w:rsidRPr="008D18F1">
              <w:rPr>
                <w:rFonts w:asciiTheme="minorHAnsi" w:hAnsiTheme="minorHAnsi"/>
                <w:sz w:val="22"/>
                <w:szCs w:val="22"/>
              </w:rPr>
              <w:t xml:space="preserve">Henrietta Place, </w:t>
            </w:r>
          </w:p>
          <w:p w14:paraId="576775E8" w14:textId="77777777" w:rsidR="008D18F1" w:rsidRDefault="008D18F1" w:rsidP="004449CE">
            <w:pPr>
              <w:rPr>
                <w:rFonts w:asciiTheme="minorHAnsi" w:hAnsiTheme="minorHAnsi"/>
                <w:sz w:val="22"/>
                <w:szCs w:val="22"/>
              </w:rPr>
            </w:pPr>
            <w:r w:rsidRPr="008D18F1">
              <w:rPr>
                <w:rFonts w:asciiTheme="minorHAnsi" w:hAnsiTheme="minorHAnsi"/>
                <w:sz w:val="22"/>
                <w:szCs w:val="22"/>
              </w:rPr>
              <w:t xml:space="preserve">London, </w:t>
            </w:r>
          </w:p>
          <w:p w14:paraId="7E757952" w14:textId="34987258" w:rsidR="004449CE" w:rsidRPr="0093783B" w:rsidRDefault="008D18F1" w:rsidP="004449CE">
            <w:pPr>
              <w:rPr>
                <w:rFonts w:asciiTheme="minorHAnsi" w:hAnsiTheme="minorHAnsi"/>
                <w:i/>
                <w:sz w:val="22"/>
                <w:szCs w:val="22"/>
              </w:rPr>
            </w:pPr>
            <w:r w:rsidRPr="008D18F1">
              <w:rPr>
                <w:rFonts w:asciiTheme="minorHAnsi" w:hAnsiTheme="minorHAnsi"/>
                <w:sz w:val="22"/>
                <w:szCs w:val="22"/>
              </w:rPr>
              <w:t>W1G 0NB</w:t>
            </w:r>
          </w:p>
          <w:p w14:paraId="68702D5F" w14:textId="77777777" w:rsidR="004449CE" w:rsidRDefault="004449CE" w:rsidP="004449CE">
            <w:pPr>
              <w:rPr>
                <w:rFonts w:asciiTheme="minorHAnsi" w:hAnsiTheme="minorHAnsi"/>
                <w:sz w:val="22"/>
                <w:szCs w:val="22"/>
              </w:rPr>
            </w:pPr>
          </w:p>
          <w:p w14:paraId="3AD3A460" w14:textId="13C0528D" w:rsidR="004449CE" w:rsidRDefault="008D18F1" w:rsidP="004449CE">
            <w:pPr>
              <w:rPr>
                <w:rFonts w:asciiTheme="minorHAnsi" w:hAnsiTheme="minorHAnsi"/>
                <w:sz w:val="22"/>
                <w:szCs w:val="22"/>
              </w:rPr>
            </w:pPr>
            <w:r w:rsidRPr="008D18F1">
              <w:rPr>
                <w:rFonts w:asciiTheme="minorHAnsi" w:hAnsiTheme="minorHAnsi"/>
                <w:sz w:val="22"/>
                <w:szCs w:val="22"/>
              </w:rPr>
              <w:t xml:space="preserve">Molly Powell </w:t>
            </w:r>
            <w:r w:rsidR="004449CE">
              <w:rPr>
                <w:rFonts w:asciiTheme="minorHAnsi" w:hAnsiTheme="minorHAnsi"/>
                <w:sz w:val="22"/>
                <w:szCs w:val="22"/>
              </w:rPr>
              <w:t xml:space="preserve">/ </w:t>
            </w:r>
            <w:r w:rsidRPr="008D18F1">
              <w:rPr>
                <w:rFonts w:asciiTheme="minorHAnsi" w:hAnsiTheme="minorHAnsi"/>
                <w:sz w:val="22"/>
                <w:szCs w:val="22"/>
              </w:rPr>
              <w:t>Emily Middleton</w:t>
            </w:r>
          </w:p>
          <w:p w14:paraId="0102B9DA" w14:textId="1272870C" w:rsidR="004449CE" w:rsidRPr="0093783B" w:rsidRDefault="008D18F1" w:rsidP="004449CE">
            <w:pPr>
              <w:rPr>
                <w:rFonts w:asciiTheme="minorHAnsi" w:hAnsiTheme="minorHAnsi"/>
                <w:sz w:val="22"/>
                <w:szCs w:val="22"/>
              </w:rPr>
            </w:pPr>
            <w:r w:rsidRPr="008D18F1">
              <w:rPr>
                <w:rFonts w:asciiTheme="minorHAnsi" w:hAnsiTheme="minorHAnsi"/>
                <w:sz w:val="22"/>
                <w:szCs w:val="22"/>
              </w:rPr>
              <w:t>07880 487 839</w:t>
            </w:r>
            <w:r>
              <w:rPr>
                <w:rFonts w:asciiTheme="minorHAnsi" w:hAnsiTheme="minorHAnsi"/>
                <w:sz w:val="22"/>
                <w:szCs w:val="22"/>
              </w:rPr>
              <w:t xml:space="preserve"> </w:t>
            </w:r>
            <w:r w:rsidR="004449CE">
              <w:rPr>
                <w:rFonts w:asciiTheme="minorHAnsi" w:hAnsiTheme="minorHAnsi"/>
                <w:sz w:val="22"/>
                <w:szCs w:val="22"/>
              </w:rPr>
              <w:t xml:space="preserve">/ </w:t>
            </w:r>
            <w:r w:rsidRPr="008D18F1">
              <w:rPr>
                <w:rFonts w:asciiTheme="minorHAnsi" w:hAnsiTheme="minorHAnsi"/>
                <w:sz w:val="22"/>
                <w:szCs w:val="22"/>
              </w:rPr>
              <w:t>07720 975013</w:t>
            </w:r>
          </w:p>
          <w:p w14:paraId="0CEBEC8A" w14:textId="0AEBDD3D" w:rsidR="004449CE" w:rsidRPr="003B078E" w:rsidRDefault="008D18F1" w:rsidP="004449CE">
            <w:pPr>
              <w:rPr>
                <w:rFonts w:asciiTheme="minorHAnsi" w:hAnsiTheme="minorHAnsi" w:cstheme="minorHAnsi"/>
                <w:sz w:val="22"/>
                <w:szCs w:val="22"/>
              </w:rPr>
            </w:pPr>
            <w:hyperlink r:id="rId10" w:history="1">
              <w:r w:rsidRPr="008D18F1">
                <w:rPr>
                  <w:rStyle w:val="Hyperlink"/>
                </w:rPr>
                <w:t>molly.powell@cbre.com</w:t>
              </w:r>
            </w:hyperlink>
            <w:r w:rsidR="004449CE" w:rsidRPr="00C168B0">
              <w:rPr>
                <w:rFonts w:asciiTheme="minorHAnsi" w:hAnsiTheme="minorHAnsi" w:cstheme="minorHAnsi"/>
                <w:sz w:val="22"/>
                <w:szCs w:val="22"/>
              </w:rPr>
              <w:t>/</w:t>
            </w:r>
            <w:hyperlink r:id="rId11" w:history="1">
              <w:r w:rsidRPr="008D18F1">
                <w:rPr>
                  <w:rStyle w:val="Hyperlink"/>
                </w:rPr>
                <w:t>emily.middleton@cbre.com</w:t>
              </w:r>
            </w:hyperlink>
            <w:r w:rsidR="004449CE">
              <w:rPr>
                <w:rFonts w:asciiTheme="minorHAnsi" w:hAnsiTheme="minorHAnsi" w:cstheme="minorHAnsi"/>
                <w:sz w:val="22"/>
                <w:szCs w:val="22"/>
              </w:rPr>
              <w:t xml:space="preserve"> </w:t>
            </w:r>
          </w:p>
          <w:p w14:paraId="31CCD680" w14:textId="77777777" w:rsidR="004449CE" w:rsidRDefault="004449CE" w:rsidP="004449CE">
            <w:pPr>
              <w:rPr>
                <w:rFonts w:asciiTheme="minorHAnsi" w:hAnsiTheme="minorHAnsi" w:cstheme="minorHAnsi"/>
                <w:sz w:val="22"/>
                <w:szCs w:val="22"/>
              </w:rPr>
            </w:pPr>
          </w:p>
        </w:tc>
      </w:tr>
      <w:tr w:rsidR="004449CE" w:rsidRPr="004171A5" w14:paraId="212B1DAB" w14:textId="77777777" w:rsidTr="007E2DDD">
        <w:tc>
          <w:tcPr>
            <w:tcW w:w="2376" w:type="dxa"/>
          </w:tcPr>
          <w:p w14:paraId="08CAF34F" w14:textId="77777777" w:rsidR="004449CE" w:rsidRPr="004171A5" w:rsidRDefault="004449CE" w:rsidP="004449CE">
            <w:pPr>
              <w:rPr>
                <w:rFonts w:asciiTheme="minorHAnsi" w:hAnsiTheme="minorHAnsi" w:cstheme="minorHAnsi"/>
                <w:b/>
                <w:sz w:val="22"/>
                <w:szCs w:val="22"/>
              </w:rPr>
            </w:pPr>
            <w:r w:rsidRPr="004171A5">
              <w:rPr>
                <w:rFonts w:asciiTheme="minorHAnsi" w:hAnsiTheme="minorHAnsi" w:cstheme="minorHAnsi"/>
                <w:b/>
                <w:sz w:val="22"/>
                <w:szCs w:val="22"/>
              </w:rPr>
              <w:t>TIMING:</w:t>
            </w:r>
          </w:p>
        </w:tc>
        <w:tc>
          <w:tcPr>
            <w:tcW w:w="6913" w:type="dxa"/>
            <w:gridSpan w:val="2"/>
          </w:tcPr>
          <w:p w14:paraId="66AC538E" w14:textId="77777777" w:rsidR="004449CE" w:rsidRDefault="006E177A" w:rsidP="00EC4607">
            <w:pPr>
              <w:rPr>
                <w:rFonts w:asciiTheme="minorHAnsi" w:hAnsiTheme="minorHAnsi" w:cstheme="minorHAnsi"/>
                <w:sz w:val="22"/>
                <w:szCs w:val="22"/>
              </w:rPr>
            </w:pPr>
            <w:r w:rsidRPr="006E177A">
              <w:rPr>
                <w:rFonts w:asciiTheme="minorHAnsi" w:hAnsiTheme="minorHAnsi" w:cstheme="minorHAnsi"/>
                <w:sz w:val="22"/>
                <w:szCs w:val="22"/>
              </w:rPr>
              <w:t>Solicitors are to be instructed by both parties immediately.</w:t>
            </w:r>
          </w:p>
          <w:p w14:paraId="6CE4D0CC" w14:textId="60C1AFB3" w:rsidR="00EC4607" w:rsidRPr="00EC4607" w:rsidRDefault="00EC4607" w:rsidP="00EC4607">
            <w:pPr>
              <w:rPr>
                <w:rStyle w:val="Emphasis"/>
                <w:rFonts w:asciiTheme="minorHAnsi" w:hAnsiTheme="minorHAnsi" w:cstheme="minorHAnsi"/>
                <w:i w:val="0"/>
                <w:iCs w:val="0"/>
                <w:sz w:val="22"/>
                <w:szCs w:val="22"/>
              </w:rPr>
            </w:pPr>
          </w:p>
        </w:tc>
      </w:tr>
      <w:tr w:rsidR="004449CE" w:rsidRPr="004171A5" w14:paraId="5FBA1C3C" w14:textId="77777777" w:rsidTr="007E2DDD">
        <w:tc>
          <w:tcPr>
            <w:tcW w:w="2376" w:type="dxa"/>
          </w:tcPr>
          <w:p w14:paraId="0E1DF0D5" w14:textId="77777777" w:rsidR="004449CE" w:rsidRPr="004171A5" w:rsidRDefault="004449CE" w:rsidP="004449CE">
            <w:pPr>
              <w:jc w:val="left"/>
              <w:rPr>
                <w:rFonts w:asciiTheme="minorHAnsi" w:hAnsiTheme="minorHAnsi" w:cstheme="minorHAnsi"/>
                <w:b/>
                <w:sz w:val="22"/>
                <w:szCs w:val="22"/>
              </w:rPr>
            </w:pPr>
            <w:r w:rsidRPr="004171A5">
              <w:rPr>
                <w:rFonts w:asciiTheme="minorHAnsi" w:hAnsiTheme="minorHAnsi" w:cstheme="minorHAnsi"/>
                <w:b/>
                <w:sz w:val="22"/>
                <w:szCs w:val="22"/>
              </w:rPr>
              <w:t>CONDITIONS:</w:t>
            </w:r>
          </w:p>
        </w:tc>
        <w:tc>
          <w:tcPr>
            <w:tcW w:w="6913" w:type="dxa"/>
            <w:gridSpan w:val="2"/>
          </w:tcPr>
          <w:p w14:paraId="2DACC856" w14:textId="77777777" w:rsidR="004449CE" w:rsidRPr="004171A5" w:rsidRDefault="004449CE" w:rsidP="004449CE">
            <w:pPr>
              <w:rPr>
                <w:rFonts w:asciiTheme="minorHAnsi" w:hAnsiTheme="minorHAnsi" w:cstheme="minorHAnsi"/>
                <w:sz w:val="22"/>
                <w:szCs w:val="22"/>
              </w:rPr>
            </w:pPr>
            <w:r w:rsidRPr="004171A5">
              <w:rPr>
                <w:rFonts w:asciiTheme="minorHAnsi" w:hAnsiTheme="minorHAnsi" w:cstheme="minorHAnsi"/>
                <w:sz w:val="22"/>
                <w:szCs w:val="22"/>
              </w:rPr>
              <w:t>This transaction is subject to:</w:t>
            </w:r>
          </w:p>
          <w:p w14:paraId="002394C5" w14:textId="77777777" w:rsidR="004449CE" w:rsidRDefault="004449CE" w:rsidP="004449CE">
            <w:pPr>
              <w:numPr>
                <w:ilvl w:val="0"/>
                <w:numId w:val="2"/>
              </w:numPr>
              <w:overflowPunct/>
              <w:autoSpaceDE/>
              <w:autoSpaceDN/>
              <w:adjustRightInd/>
              <w:ind w:left="360"/>
              <w:textAlignment w:val="auto"/>
              <w:rPr>
                <w:rFonts w:asciiTheme="minorHAnsi" w:hAnsiTheme="minorHAnsi" w:cstheme="minorHAnsi"/>
                <w:sz w:val="22"/>
                <w:szCs w:val="22"/>
              </w:rPr>
            </w:pPr>
            <w:r w:rsidRPr="004171A5">
              <w:rPr>
                <w:rFonts w:asciiTheme="minorHAnsi" w:hAnsiTheme="minorHAnsi" w:cstheme="minorHAnsi"/>
                <w:sz w:val="22"/>
                <w:szCs w:val="22"/>
              </w:rPr>
              <w:t>Contract</w:t>
            </w:r>
          </w:p>
          <w:p w14:paraId="6A350F16" w14:textId="6FDCFBDA" w:rsidR="008D18F1" w:rsidRDefault="008D18F1" w:rsidP="004449CE">
            <w:pPr>
              <w:numPr>
                <w:ilvl w:val="0"/>
                <w:numId w:val="2"/>
              </w:numPr>
              <w:overflowPunct/>
              <w:autoSpaceDE/>
              <w:autoSpaceDN/>
              <w:adjustRightInd/>
              <w:ind w:left="360"/>
              <w:textAlignment w:val="auto"/>
              <w:rPr>
                <w:rFonts w:asciiTheme="minorHAnsi" w:hAnsiTheme="minorHAnsi" w:cstheme="minorHAnsi"/>
                <w:sz w:val="22"/>
                <w:szCs w:val="22"/>
              </w:rPr>
            </w:pPr>
            <w:r>
              <w:rPr>
                <w:rFonts w:asciiTheme="minorHAnsi" w:hAnsiTheme="minorHAnsi" w:cstheme="minorHAnsi"/>
                <w:sz w:val="22"/>
                <w:szCs w:val="22"/>
              </w:rPr>
              <w:t>Landlord Board approval</w:t>
            </w:r>
          </w:p>
          <w:p w14:paraId="69B1A955" w14:textId="77777777" w:rsidR="004449CE" w:rsidRPr="004171A5" w:rsidRDefault="004449CE" w:rsidP="008D18F1">
            <w:pPr>
              <w:overflowPunct/>
              <w:autoSpaceDE/>
              <w:autoSpaceDN/>
              <w:adjustRightInd/>
              <w:ind w:left="360"/>
              <w:textAlignment w:val="auto"/>
              <w:rPr>
                <w:rFonts w:asciiTheme="minorHAnsi" w:hAnsiTheme="minorHAnsi" w:cstheme="minorHAnsi"/>
                <w:sz w:val="22"/>
                <w:szCs w:val="22"/>
              </w:rPr>
            </w:pPr>
          </w:p>
        </w:tc>
      </w:tr>
    </w:tbl>
    <w:p w14:paraId="01DA1B64" w14:textId="77777777" w:rsidR="003A3249" w:rsidRPr="004171A5" w:rsidRDefault="003A3249">
      <w:pPr>
        <w:jc w:val="left"/>
        <w:rPr>
          <w:rFonts w:asciiTheme="minorHAnsi" w:hAnsiTheme="minorHAnsi" w:cstheme="minorHAnsi"/>
          <w:sz w:val="22"/>
          <w:szCs w:val="22"/>
        </w:rPr>
      </w:pPr>
    </w:p>
    <w:p w14:paraId="27598CE4" w14:textId="303BA970" w:rsidR="003A3249" w:rsidRPr="004171A5" w:rsidRDefault="00801993">
      <w:pPr>
        <w:rPr>
          <w:rFonts w:asciiTheme="minorHAnsi" w:hAnsiTheme="minorHAnsi" w:cstheme="minorHAnsi"/>
          <w:sz w:val="22"/>
          <w:szCs w:val="22"/>
        </w:rPr>
      </w:pPr>
      <w:r w:rsidRPr="004171A5">
        <w:rPr>
          <w:rFonts w:asciiTheme="minorHAnsi" w:hAnsiTheme="minorHAnsi" w:cstheme="minorHAnsi"/>
          <w:sz w:val="22"/>
          <w:szCs w:val="22"/>
        </w:rPr>
        <w:t xml:space="preserve">DATED: </w:t>
      </w:r>
      <w:r w:rsidR="008D18F1">
        <w:rPr>
          <w:rFonts w:asciiTheme="minorHAnsi" w:hAnsiTheme="minorHAnsi" w:cstheme="minorHAnsi"/>
          <w:sz w:val="22"/>
          <w:szCs w:val="22"/>
        </w:rPr>
        <w:t>2</w:t>
      </w:r>
      <w:r w:rsidR="00EC4607">
        <w:rPr>
          <w:rFonts w:asciiTheme="minorHAnsi" w:hAnsiTheme="minorHAnsi" w:cstheme="minorHAnsi"/>
          <w:sz w:val="22"/>
          <w:szCs w:val="22"/>
        </w:rPr>
        <w:t>5</w:t>
      </w:r>
      <w:r w:rsidR="008D18F1">
        <w:rPr>
          <w:rFonts w:asciiTheme="minorHAnsi" w:hAnsiTheme="minorHAnsi" w:cstheme="minorHAnsi"/>
          <w:sz w:val="22"/>
          <w:szCs w:val="22"/>
        </w:rPr>
        <w:t>.</w:t>
      </w:r>
      <w:r w:rsidR="00EC4607">
        <w:rPr>
          <w:rFonts w:asciiTheme="minorHAnsi" w:hAnsiTheme="minorHAnsi" w:cstheme="minorHAnsi"/>
          <w:sz w:val="22"/>
          <w:szCs w:val="22"/>
        </w:rPr>
        <w:t>02</w:t>
      </w:r>
      <w:r w:rsidR="008D18F1">
        <w:rPr>
          <w:rFonts w:asciiTheme="minorHAnsi" w:hAnsiTheme="minorHAnsi" w:cstheme="minorHAnsi"/>
          <w:sz w:val="22"/>
          <w:szCs w:val="22"/>
        </w:rPr>
        <w:t>.202</w:t>
      </w:r>
      <w:r w:rsidR="00EC4607">
        <w:rPr>
          <w:rFonts w:asciiTheme="minorHAnsi" w:hAnsiTheme="minorHAnsi" w:cstheme="minorHAnsi"/>
          <w:sz w:val="22"/>
          <w:szCs w:val="22"/>
        </w:rPr>
        <w:t>6</w:t>
      </w:r>
    </w:p>
    <w:p w14:paraId="317EDE33" w14:textId="77777777" w:rsidR="003A3249" w:rsidRPr="004171A5" w:rsidRDefault="003A3249">
      <w:pPr>
        <w:spacing w:after="240"/>
        <w:rPr>
          <w:rFonts w:asciiTheme="minorHAnsi" w:hAnsiTheme="minorHAnsi" w:cstheme="minorHAnsi"/>
          <w:sz w:val="22"/>
          <w:szCs w:val="22"/>
        </w:rPr>
      </w:pPr>
    </w:p>
    <w:sectPr w:rsidR="003A3249" w:rsidRPr="004171A5">
      <w:footerReference w:type="even" r:id="rId12"/>
      <w:footerReference w:type="default" r:id="rId13"/>
      <w:footerReference w:type="first" r:id="rId14"/>
      <w:pgSz w:w="11909" w:h="16834" w:code="9"/>
      <w:pgMar w:top="1418" w:right="1418" w:bottom="1418" w:left="1418" w:header="567" w:footer="567"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E7589C" w14:textId="77777777" w:rsidR="003A10BC" w:rsidRDefault="003A10BC">
      <w:r>
        <w:separator/>
      </w:r>
    </w:p>
  </w:endnote>
  <w:endnote w:type="continuationSeparator" w:id="0">
    <w:p w14:paraId="1B1EDCAD" w14:textId="77777777" w:rsidR="003A10BC" w:rsidRDefault="003A10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Helvetica 55 Roman">
    <w:altName w:val="Century Gothic"/>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025697" w14:textId="77777777" w:rsidR="003A3249" w:rsidRDefault="0007763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70C0A13D" w14:textId="77777777" w:rsidR="003A3249" w:rsidRDefault="003A32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782EF" w14:textId="77777777" w:rsidR="003A3249" w:rsidRDefault="00077639">
    <w:pPr>
      <w:pStyle w:val="Footer"/>
      <w:framePr w:wrap="around" w:vAnchor="text" w:hAnchor="margin" w:xAlign="center" w:y="1"/>
      <w:rPr>
        <w:rStyle w:val="PageNumber"/>
      </w:rPr>
    </w:pPr>
    <w:r>
      <w:rPr>
        <w:rStyle w:val="PageNumber"/>
      </w:rPr>
      <w:t xml:space="preserve"> </w:t>
    </w:r>
    <w:r>
      <w:rPr>
        <w:rStyle w:val="PageNumber"/>
      </w:rPr>
      <w:fldChar w:fldCharType="begin"/>
    </w:r>
    <w:r>
      <w:rPr>
        <w:rStyle w:val="PageNumber"/>
      </w:rPr>
      <w:instrText xml:space="preserve">PAGE  </w:instrText>
    </w:r>
    <w:r>
      <w:rPr>
        <w:rStyle w:val="PageNumber"/>
      </w:rPr>
      <w:fldChar w:fldCharType="separate"/>
    </w:r>
    <w:r w:rsidR="004171A5">
      <w:rPr>
        <w:rStyle w:val="PageNumber"/>
        <w:noProof/>
      </w:rPr>
      <w:t>3</w:t>
    </w:r>
    <w:r>
      <w:rPr>
        <w:rStyle w:val="PageNumber"/>
      </w:rPr>
      <w:fldChar w:fldCharType="end"/>
    </w:r>
  </w:p>
  <w:p w14:paraId="24A6B77C" w14:textId="77777777" w:rsidR="003A3249" w:rsidRDefault="003A3249">
    <w:pPr>
      <w:pStyle w:val="Footer"/>
      <w:rPr>
        <w:rFonts w:ascii="Helvetica 55 Roman" w:hAnsi="Helvetica 55 Roma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A17FB" w14:textId="77777777" w:rsidR="003A3249" w:rsidRDefault="00077639">
    <w:pPr>
      <w:pStyle w:val="Footer"/>
      <w:rPr>
        <w:sz w:val="16"/>
      </w:rPr>
    </w:pPr>
    <w:r>
      <w:rPr>
        <w:i/>
        <w:iCs/>
        <w:noProof/>
        <w:sz w:val="14"/>
      </w:rPr>
      <w:t>T:\NEW SYSTEM - CLIENTS\S\SEGRO\HEATHROW\ESTATES -SUB FOLDERS\NORTH FELTHAM TRADING ESTATE\DRAFT HOTS 1 MERCURY CENTRE  WILLIAMS &amp; HILL 11.09.13.docx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5D0D11" w14:textId="77777777" w:rsidR="003A10BC" w:rsidRDefault="003A10BC">
      <w:r>
        <w:separator/>
      </w:r>
    </w:p>
  </w:footnote>
  <w:footnote w:type="continuationSeparator" w:id="0">
    <w:p w14:paraId="271EFFEB" w14:textId="77777777" w:rsidR="003A10BC" w:rsidRDefault="003A10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A002D8EC"/>
    <w:name w:val="Heading"/>
    <w:lvl w:ilvl="0">
      <w:start w:val="1"/>
      <w:numFmt w:val="decimal"/>
      <w:pStyle w:val="Heading1"/>
      <w:lvlText w:val="%1."/>
      <w:lvlJc w:val="left"/>
      <w:pPr>
        <w:tabs>
          <w:tab w:val="num" w:pos="1"/>
        </w:tabs>
        <w:ind w:left="568" w:hanging="567"/>
      </w:pPr>
      <w:rPr>
        <w:rFonts w:hint="default"/>
      </w:rPr>
    </w:lvl>
    <w:lvl w:ilvl="1">
      <w:start w:val="1"/>
      <w:numFmt w:val="decimal"/>
      <w:pStyle w:val="Heading2"/>
      <w:lvlText w:val="%1.%2"/>
      <w:lvlJc w:val="left"/>
      <w:pPr>
        <w:tabs>
          <w:tab w:val="num" w:pos="852"/>
        </w:tabs>
        <w:ind w:left="852" w:hanging="851"/>
      </w:pPr>
      <w:rPr>
        <w:rFonts w:ascii="Arial" w:hAnsi="Arial" w:hint="default"/>
        <w:b w:val="0"/>
        <w:i w:val="0"/>
        <w:sz w:val="20"/>
      </w:rPr>
    </w:lvl>
    <w:lvl w:ilvl="2">
      <w:start w:val="1"/>
      <w:numFmt w:val="decimal"/>
      <w:pStyle w:val="Heading3"/>
      <w:lvlText w:val="%1.%2.%3"/>
      <w:lvlJc w:val="left"/>
      <w:pPr>
        <w:tabs>
          <w:tab w:val="num" w:pos="1135"/>
        </w:tabs>
        <w:ind w:left="1135" w:hanging="1134"/>
      </w:pPr>
      <w:rPr>
        <w:rFonts w:ascii="Arial" w:hAnsi="Arial" w:hint="default"/>
        <w:b w:val="0"/>
        <w:i w:val="0"/>
        <w:sz w:val="20"/>
      </w:rPr>
    </w:lvl>
    <w:lvl w:ilvl="3">
      <w:start w:val="1"/>
      <w:numFmt w:val="lowerLetter"/>
      <w:pStyle w:val="Heading4"/>
      <w:lvlText w:val="(%4)"/>
      <w:lvlJc w:val="left"/>
      <w:pPr>
        <w:tabs>
          <w:tab w:val="num" w:pos="1702"/>
        </w:tabs>
        <w:ind w:left="1702" w:hanging="567"/>
      </w:pPr>
      <w:rPr>
        <w:rFonts w:ascii="Arial" w:hAnsi="Arial" w:hint="default"/>
        <w:b w:val="0"/>
        <w:i w:val="0"/>
        <w:sz w:val="20"/>
      </w:rPr>
    </w:lvl>
    <w:lvl w:ilvl="4">
      <w:start w:val="1"/>
      <w:numFmt w:val="lowerRoman"/>
      <w:pStyle w:val="Heading5"/>
      <w:lvlText w:val="(%5)"/>
      <w:lvlJc w:val="left"/>
      <w:pPr>
        <w:tabs>
          <w:tab w:val="num" w:pos="2268"/>
        </w:tabs>
        <w:ind w:left="2269" w:hanging="567"/>
      </w:pPr>
      <w:rPr>
        <w:rFonts w:ascii="Arial" w:hAnsi="Arial" w:hint="default"/>
        <w:b w:val="0"/>
        <w:i w:val="0"/>
        <w:sz w:val="20"/>
      </w:rPr>
    </w:lvl>
    <w:lvl w:ilvl="5">
      <w:start w:val="1"/>
      <w:numFmt w:val="upperLetter"/>
      <w:pStyle w:val="Heading6"/>
      <w:lvlText w:val="(%6)"/>
      <w:lvlJc w:val="left"/>
      <w:pPr>
        <w:tabs>
          <w:tab w:val="num" w:pos="2836"/>
        </w:tabs>
        <w:ind w:left="2836" w:hanging="567"/>
      </w:pPr>
      <w:rPr>
        <w:rFonts w:ascii="Arial" w:hAnsi="Arial" w:hint="default"/>
        <w:b w:val="0"/>
        <w:i w:val="0"/>
        <w:sz w:val="20"/>
      </w:rPr>
    </w:lvl>
    <w:lvl w:ilvl="6">
      <w:start w:val="1"/>
      <w:numFmt w:val="upperRoman"/>
      <w:pStyle w:val="Heading7"/>
      <w:lvlText w:val="(%7)"/>
      <w:lvlJc w:val="left"/>
      <w:pPr>
        <w:tabs>
          <w:tab w:val="num" w:pos="3402"/>
        </w:tabs>
        <w:ind w:left="3403" w:hanging="567"/>
      </w:pPr>
      <w:rPr>
        <w:rFonts w:ascii="Arial" w:hAnsi="Arial" w:hint="default"/>
        <w:b w:val="0"/>
        <w:i w:val="0"/>
        <w:sz w:val="20"/>
      </w:rPr>
    </w:lvl>
    <w:lvl w:ilvl="7">
      <w:start w:val="1"/>
      <w:numFmt w:val="lowerLetter"/>
      <w:pStyle w:val="Heading8"/>
      <w:lvlText w:val="(%8)"/>
      <w:lvlJc w:val="left"/>
      <w:pPr>
        <w:tabs>
          <w:tab w:val="num" w:pos="3970"/>
        </w:tabs>
        <w:ind w:left="3970" w:hanging="567"/>
      </w:pPr>
      <w:rPr>
        <w:rFonts w:ascii="Arial" w:hAnsi="Arial" w:hint="default"/>
        <w:b w:val="0"/>
        <w:i w:val="0"/>
        <w:sz w:val="20"/>
      </w:rPr>
    </w:lvl>
    <w:lvl w:ilvl="8">
      <w:start w:val="1"/>
      <w:numFmt w:val="lowerRoman"/>
      <w:pStyle w:val="Heading9"/>
      <w:lvlText w:val="(%9)"/>
      <w:lvlJc w:val="left"/>
      <w:pPr>
        <w:tabs>
          <w:tab w:val="num" w:pos="4536"/>
        </w:tabs>
        <w:ind w:left="4537" w:hanging="567"/>
      </w:pPr>
      <w:rPr>
        <w:rFonts w:ascii="Arial" w:hAnsi="Arial" w:hint="default"/>
        <w:b w:val="0"/>
        <w:i w:val="0"/>
        <w:sz w:val="20"/>
      </w:rPr>
    </w:lvl>
  </w:abstractNum>
  <w:abstractNum w:abstractNumId="1" w15:restartNumberingAfterBreak="0">
    <w:nsid w:val="01DB4FC2"/>
    <w:multiLevelType w:val="hybridMultilevel"/>
    <w:tmpl w:val="01046E90"/>
    <w:lvl w:ilvl="0" w:tplc="D05CEC8A">
      <w:numFmt w:val="bullet"/>
      <w:lvlText w:val="-"/>
      <w:lvlJc w:val="left"/>
      <w:pPr>
        <w:ind w:left="720" w:hanging="360"/>
      </w:pPr>
      <w:rPr>
        <w:rFonts w:ascii="Calibri" w:eastAsia="Times New Roman"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9A1FCD"/>
    <w:multiLevelType w:val="hybridMultilevel"/>
    <w:tmpl w:val="6B923E1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F92F17"/>
    <w:multiLevelType w:val="hybridMultilevel"/>
    <w:tmpl w:val="8F30D1EE"/>
    <w:lvl w:ilvl="0" w:tplc="A924335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BB71EE"/>
    <w:multiLevelType w:val="hybridMultilevel"/>
    <w:tmpl w:val="C39E3102"/>
    <w:lvl w:ilvl="0" w:tplc="86666C9A">
      <w:start w:val="1737"/>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431618"/>
    <w:multiLevelType w:val="hybridMultilevel"/>
    <w:tmpl w:val="8BF4AC4A"/>
    <w:lvl w:ilvl="0" w:tplc="FAEE232A">
      <w:start w:val="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3A7937"/>
    <w:multiLevelType w:val="hybridMultilevel"/>
    <w:tmpl w:val="1C822D42"/>
    <w:lvl w:ilvl="0" w:tplc="04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768"/>
        </w:tabs>
        <w:ind w:left="768" w:hanging="360"/>
      </w:pPr>
      <w:rPr>
        <w:rFonts w:ascii="Courier New" w:hAnsi="Courier New" w:cs="Courier New" w:hint="default"/>
      </w:rPr>
    </w:lvl>
    <w:lvl w:ilvl="2" w:tplc="08090005" w:tentative="1">
      <w:start w:val="1"/>
      <w:numFmt w:val="bullet"/>
      <w:lvlText w:val=""/>
      <w:lvlJc w:val="left"/>
      <w:pPr>
        <w:tabs>
          <w:tab w:val="num" w:pos="1488"/>
        </w:tabs>
        <w:ind w:left="1488" w:hanging="360"/>
      </w:pPr>
      <w:rPr>
        <w:rFonts w:ascii="Wingdings" w:hAnsi="Wingdings" w:hint="default"/>
      </w:rPr>
    </w:lvl>
    <w:lvl w:ilvl="3" w:tplc="08090001" w:tentative="1">
      <w:start w:val="1"/>
      <w:numFmt w:val="bullet"/>
      <w:lvlText w:val=""/>
      <w:lvlJc w:val="left"/>
      <w:pPr>
        <w:tabs>
          <w:tab w:val="num" w:pos="2208"/>
        </w:tabs>
        <w:ind w:left="2208" w:hanging="360"/>
      </w:pPr>
      <w:rPr>
        <w:rFonts w:ascii="Symbol" w:hAnsi="Symbol" w:hint="default"/>
      </w:rPr>
    </w:lvl>
    <w:lvl w:ilvl="4" w:tplc="08090003" w:tentative="1">
      <w:start w:val="1"/>
      <w:numFmt w:val="bullet"/>
      <w:lvlText w:val="o"/>
      <w:lvlJc w:val="left"/>
      <w:pPr>
        <w:tabs>
          <w:tab w:val="num" w:pos="2928"/>
        </w:tabs>
        <w:ind w:left="2928" w:hanging="360"/>
      </w:pPr>
      <w:rPr>
        <w:rFonts w:ascii="Courier New" w:hAnsi="Courier New" w:cs="Courier New" w:hint="default"/>
      </w:rPr>
    </w:lvl>
    <w:lvl w:ilvl="5" w:tplc="08090005" w:tentative="1">
      <w:start w:val="1"/>
      <w:numFmt w:val="bullet"/>
      <w:lvlText w:val=""/>
      <w:lvlJc w:val="left"/>
      <w:pPr>
        <w:tabs>
          <w:tab w:val="num" w:pos="3648"/>
        </w:tabs>
        <w:ind w:left="3648" w:hanging="360"/>
      </w:pPr>
      <w:rPr>
        <w:rFonts w:ascii="Wingdings" w:hAnsi="Wingdings" w:hint="default"/>
      </w:rPr>
    </w:lvl>
    <w:lvl w:ilvl="6" w:tplc="08090001" w:tentative="1">
      <w:start w:val="1"/>
      <w:numFmt w:val="bullet"/>
      <w:lvlText w:val=""/>
      <w:lvlJc w:val="left"/>
      <w:pPr>
        <w:tabs>
          <w:tab w:val="num" w:pos="4368"/>
        </w:tabs>
        <w:ind w:left="4368" w:hanging="360"/>
      </w:pPr>
      <w:rPr>
        <w:rFonts w:ascii="Symbol" w:hAnsi="Symbol" w:hint="default"/>
      </w:rPr>
    </w:lvl>
    <w:lvl w:ilvl="7" w:tplc="08090003" w:tentative="1">
      <w:start w:val="1"/>
      <w:numFmt w:val="bullet"/>
      <w:lvlText w:val="o"/>
      <w:lvlJc w:val="left"/>
      <w:pPr>
        <w:tabs>
          <w:tab w:val="num" w:pos="5088"/>
        </w:tabs>
        <w:ind w:left="5088" w:hanging="360"/>
      </w:pPr>
      <w:rPr>
        <w:rFonts w:ascii="Courier New" w:hAnsi="Courier New" w:cs="Courier New" w:hint="default"/>
      </w:rPr>
    </w:lvl>
    <w:lvl w:ilvl="8" w:tplc="08090005" w:tentative="1">
      <w:start w:val="1"/>
      <w:numFmt w:val="bullet"/>
      <w:lvlText w:val=""/>
      <w:lvlJc w:val="left"/>
      <w:pPr>
        <w:tabs>
          <w:tab w:val="num" w:pos="5808"/>
        </w:tabs>
        <w:ind w:left="5808" w:hanging="360"/>
      </w:pPr>
      <w:rPr>
        <w:rFonts w:ascii="Wingdings" w:hAnsi="Wingdings" w:hint="default"/>
      </w:rPr>
    </w:lvl>
  </w:abstractNum>
  <w:abstractNum w:abstractNumId="7" w15:restartNumberingAfterBreak="0">
    <w:nsid w:val="19E401F4"/>
    <w:multiLevelType w:val="hybridMultilevel"/>
    <w:tmpl w:val="2E8E8630"/>
    <w:lvl w:ilvl="0" w:tplc="259A03B2">
      <w:start w:val="1"/>
      <w:numFmt w:val="bullet"/>
      <w:lvlText w:val=""/>
      <w:lvlJc w:val="left"/>
      <w:pPr>
        <w:tabs>
          <w:tab w:val="num" w:pos="567"/>
        </w:tabs>
        <w:ind w:left="567" w:hanging="567"/>
      </w:pPr>
      <w:rPr>
        <w:rFonts w:ascii="Symbol" w:hAnsi="Symbol" w:hint="default"/>
      </w:rPr>
    </w:lvl>
    <w:lvl w:ilvl="1" w:tplc="08090003" w:tentative="1">
      <w:start w:val="1"/>
      <w:numFmt w:val="bullet"/>
      <w:lvlText w:val="o"/>
      <w:lvlJc w:val="left"/>
      <w:pPr>
        <w:tabs>
          <w:tab w:val="num" w:pos="768"/>
        </w:tabs>
        <w:ind w:left="768" w:hanging="360"/>
      </w:pPr>
      <w:rPr>
        <w:rFonts w:ascii="Courier New" w:hAnsi="Courier New" w:cs="Courier New" w:hint="default"/>
      </w:rPr>
    </w:lvl>
    <w:lvl w:ilvl="2" w:tplc="08090005" w:tentative="1">
      <w:start w:val="1"/>
      <w:numFmt w:val="bullet"/>
      <w:lvlText w:val=""/>
      <w:lvlJc w:val="left"/>
      <w:pPr>
        <w:tabs>
          <w:tab w:val="num" w:pos="1488"/>
        </w:tabs>
        <w:ind w:left="1488" w:hanging="360"/>
      </w:pPr>
      <w:rPr>
        <w:rFonts w:ascii="Wingdings" w:hAnsi="Wingdings" w:hint="default"/>
      </w:rPr>
    </w:lvl>
    <w:lvl w:ilvl="3" w:tplc="08090001" w:tentative="1">
      <w:start w:val="1"/>
      <w:numFmt w:val="bullet"/>
      <w:lvlText w:val=""/>
      <w:lvlJc w:val="left"/>
      <w:pPr>
        <w:tabs>
          <w:tab w:val="num" w:pos="2208"/>
        </w:tabs>
        <w:ind w:left="2208" w:hanging="360"/>
      </w:pPr>
      <w:rPr>
        <w:rFonts w:ascii="Symbol" w:hAnsi="Symbol" w:hint="default"/>
      </w:rPr>
    </w:lvl>
    <w:lvl w:ilvl="4" w:tplc="08090003" w:tentative="1">
      <w:start w:val="1"/>
      <w:numFmt w:val="bullet"/>
      <w:lvlText w:val="o"/>
      <w:lvlJc w:val="left"/>
      <w:pPr>
        <w:tabs>
          <w:tab w:val="num" w:pos="2928"/>
        </w:tabs>
        <w:ind w:left="2928" w:hanging="360"/>
      </w:pPr>
      <w:rPr>
        <w:rFonts w:ascii="Courier New" w:hAnsi="Courier New" w:cs="Courier New" w:hint="default"/>
      </w:rPr>
    </w:lvl>
    <w:lvl w:ilvl="5" w:tplc="08090005" w:tentative="1">
      <w:start w:val="1"/>
      <w:numFmt w:val="bullet"/>
      <w:lvlText w:val=""/>
      <w:lvlJc w:val="left"/>
      <w:pPr>
        <w:tabs>
          <w:tab w:val="num" w:pos="3648"/>
        </w:tabs>
        <w:ind w:left="3648" w:hanging="360"/>
      </w:pPr>
      <w:rPr>
        <w:rFonts w:ascii="Wingdings" w:hAnsi="Wingdings" w:hint="default"/>
      </w:rPr>
    </w:lvl>
    <w:lvl w:ilvl="6" w:tplc="08090001" w:tentative="1">
      <w:start w:val="1"/>
      <w:numFmt w:val="bullet"/>
      <w:lvlText w:val=""/>
      <w:lvlJc w:val="left"/>
      <w:pPr>
        <w:tabs>
          <w:tab w:val="num" w:pos="4368"/>
        </w:tabs>
        <w:ind w:left="4368" w:hanging="360"/>
      </w:pPr>
      <w:rPr>
        <w:rFonts w:ascii="Symbol" w:hAnsi="Symbol" w:hint="default"/>
      </w:rPr>
    </w:lvl>
    <w:lvl w:ilvl="7" w:tplc="08090003" w:tentative="1">
      <w:start w:val="1"/>
      <w:numFmt w:val="bullet"/>
      <w:lvlText w:val="o"/>
      <w:lvlJc w:val="left"/>
      <w:pPr>
        <w:tabs>
          <w:tab w:val="num" w:pos="5088"/>
        </w:tabs>
        <w:ind w:left="5088" w:hanging="360"/>
      </w:pPr>
      <w:rPr>
        <w:rFonts w:ascii="Courier New" w:hAnsi="Courier New" w:cs="Courier New" w:hint="default"/>
      </w:rPr>
    </w:lvl>
    <w:lvl w:ilvl="8" w:tplc="08090005" w:tentative="1">
      <w:start w:val="1"/>
      <w:numFmt w:val="bullet"/>
      <w:lvlText w:val=""/>
      <w:lvlJc w:val="left"/>
      <w:pPr>
        <w:tabs>
          <w:tab w:val="num" w:pos="5808"/>
        </w:tabs>
        <w:ind w:left="5808" w:hanging="360"/>
      </w:pPr>
      <w:rPr>
        <w:rFonts w:ascii="Wingdings" w:hAnsi="Wingdings" w:hint="default"/>
      </w:rPr>
    </w:lvl>
  </w:abstractNum>
  <w:abstractNum w:abstractNumId="8" w15:restartNumberingAfterBreak="0">
    <w:nsid w:val="1C25007E"/>
    <w:multiLevelType w:val="hybridMultilevel"/>
    <w:tmpl w:val="E474F9B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EA7770"/>
    <w:multiLevelType w:val="hybridMultilevel"/>
    <w:tmpl w:val="89CCDD40"/>
    <w:lvl w:ilvl="0" w:tplc="009A4E0C">
      <w:start w:val="3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E65E8F"/>
    <w:multiLevelType w:val="multilevel"/>
    <w:tmpl w:val="B1269B5C"/>
    <w:name w:val="Standard Numbering"/>
    <w:lvl w:ilvl="0">
      <w:start w:val="1"/>
      <w:numFmt w:val="decimal"/>
      <w:pStyle w:val="Style50"/>
      <w:lvlText w:val="%1."/>
      <w:lvlJc w:val="left"/>
      <w:pPr>
        <w:tabs>
          <w:tab w:val="num" w:pos="1134"/>
        </w:tabs>
        <w:ind w:left="1701" w:hanging="567"/>
      </w:pPr>
      <w:rPr>
        <w:rFonts w:ascii="Arial" w:hAnsi="Arial" w:hint="default"/>
        <w:b w:val="0"/>
        <w:i w:val="0"/>
        <w:sz w:val="20"/>
      </w:rPr>
    </w:lvl>
    <w:lvl w:ilvl="1">
      <w:start w:val="1"/>
      <w:numFmt w:val="decimal"/>
      <w:lvlText w:val="%1.%2"/>
      <w:lvlJc w:val="left"/>
      <w:pPr>
        <w:tabs>
          <w:tab w:val="num" w:pos="1985"/>
        </w:tabs>
        <w:ind w:left="1985" w:hanging="851"/>
      </w:pPr>
      <w:rPr>
        <w:rFonts w:ascii="Arial" w:hAnsi="Arial" w:hint="default"/>
        <w:b w:val="0"/>
        <w:i w:val="0"/>
        <w:sz w:val="20"/>
      </w:rPr>
    </w:lvl>
    <w:lvl w:ilvl="2">
      <w:start w:val="1"/>
      <w:numFmt w:val="decimal"/>
      <w:lvlText w:val="%1.%2.%3"/>
      <w:lvlJc w:val="left"/>
      <w:pPr>
        <w:tabs>
          <w:tab w:val="num" w:pos="2268"/>
        </w:tabs>
        <w:ind w:left="2268" w:hanging="1134"/>
      </w:pPr>
      <w:rPr>
        <w:rFonts w:ascii="Arial" w:hAnsi="Arial" w:hint="default"/>
        <w:sz w:val="20"/>
      </w:rPr>
    </w:lvl>
    <w:lvl w:ilvl="3">
      <w:start w:val="1"/>
      <w:numFmt w:val="lowerLetter"/>
      <w:lvlText w:val="(%4)"/>
      <w:lvlJc w:val="left"/>
      <w:pPr>
        <w:tabs>
          <w:tab w:val="num" w:pos="2835"/>
        </w:tabs>
        <w:ind w:left="2835" w:hanging="567"/>
      </w:pPr>
      <w:rPr>
        <w:rFonts w:ascii="Arial" w:hAnsi="Arial" w:hint="default"/>
        <w:b w:val="0"/>
        <w:i w:val="0"/>
        <w:sz w:val="20"/>
      </w:rPr>
    </w:lvl>
    <w:lvl w:ilvl="4">
      <w:start w:val="1"/>
      <w:numFmt w:val="lowerRoman"/>
      <w:lvlText w:val="(%5)"/>
      <w:lvlJc w:val="left"/>
      <w:pPr>
        <w:tabs>
          <w:tab w:val="num" w:pos="3402"/>
        </w:tabs>
        <w:ind w:left="3402" w:hanging="567"/>
      </w:pPr>
      <w:rPr>
        <w:rFonts w:ascii="Arial" w:hAnsi="Arial" w:hint="default"/>
        <w:b w:val="0"/>
        <w:i w:val="0"/>
        <w:sz w:val="20"/>
      </w:rPr>
    </w:lvl>
    <w:lvl w:ilvl="5">
      <w:start w:val="1"/>
      <w:numFmt w:val="upperLetter"/>
      <w:lvlText w:val="(%6)"/>
      <w:lvlJc w:val="left"/>
      <w:pPr>
        <w:tabs>
          <w:tab w:val="num" w:pos="3969"/>
        </w:tabs>
        <w:ind w:left="3969" w:hanging="567"/>
      </w:pPr>
      <w:rPr>
        <w:rFonts w:ascii="Arial" w:hAnsi="Arial" w:hint="default"/>
        <w:b w:val="0"/>
        <w:i w:val="0"/>
        <w:sz w:val="20"/>
      </w:rPr>
    </w:lvl>
    <w:lvl w:ilvl="6">
      <w:start w:val="1"/>
      <w:numFmt w:val="upperRoman"/>
      <w:lvlText w:val="(%7)"/>
      <w:lvlJc w:val="left"/>
      <w:pPr>
        <w:tabs>
          <w:tab w:val="num" w:pos="4536"/>
        </w:tabs>
        <w:ind w:left="4536" w:hanging="567"/>
      </w:pPr>
      <w:rPr>
        <w:rFonts w:ascii="Arial" w:hAnsi="Arial" w:hint="default"/>
        <w:b w:val="0"/>
        <w:i w:val="0"/>
        <w:sz w:val="20"/>
      </w:rPr>
    </w:lvl>
    <w:lvl w:ilvl="7">
      <w:start w:val="1"/>
      <w:numFmt w:val="lowerLetter"/>
      <w:lvlText w:val="(%8)"/>
      <w:lvlJc w:val="left"/>
      <w:pPr>
        <w:tabs>
          <w:tab w:val="num" w:pos="5103"/>
        </w:tabs>
        <w:ind w:left="5103" w:hanging="567"/>
      </w:pPr>
      <w:rPr>
        <w:rFonts w:ascii="Arial" w:hAnsi="Arial" w:hint="default"/>
        <w:b w:val="0"/>
        <w:i w:val="0"/>
        <w:sz w:val="20"/>
      </w:rPr>
    </w:lvl>
    <w:lvl w:ilvl="8">
      <w:start w:val="1"/>
      <w:numFmt w:val="lowerRoman"/>
      <w:lvlText w:val="(%9)"/>
      <w:lvlJc w:val="left"/>
      <w:pPr>
        <w:tabs>
          <w:tab w:val="num" w:pos="5670"/>
        </w:tabs>
        <w:ind w:left="5670" w:hanging="567"/>
      </w:pPr>
      <w:rPr>
        <w:rFonts w:ascii="Arial" w:hAnsi="Arial" w:hint="default"/>
        <w:b w:val="0"/>
        <w:i w:val="0"/>
        <w:sz w:val="20"/>
      </w:rPr>
    </w:lvl>
  </w:abstractNum>
  <w:abstractNum w:abstractNumId="11" w15:restartNumberingAfterBreak="0">
    <w:nsid w:val="21531713"/>
    <w:multiLevelType w:val="hybridMultilevel"/>
    <w:tmpl w:val="3A1E24B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3AD509F"/>
    <w:multiLevelType w:val="multilevel"/>
    <w:tmpl w:val="1C822D42"/>
    <w:lvl w:ilvl="0">
      <w:start w:val="1"/>
      <w:numFmt w:val="bullet"/>
      <w:lvlText w:val=""/>
      <w:lvlJc w:val="left"/>
      <w:pPr>
        <w:tabs>
          <w:tab w:val="num" w:pos="360"/>
        </w:tabs>
        <w:ind w:left="360" w:hanging="360"/>
      </w:pPr>
      <w:rPr>
        <w:rFonts w:ascii="Wingdings" w:hAnsi="Wingdings" w:hint="default"/>
      </w:rPr>
    </w:lvl>
    <w:lvl w:ilvl="1">
      <w:start w:val="1"/>
      <w:numFmt w:val="bullet"/>
      <w:lvlText w:val="o"/>
      <w:lvlJc w:val="left"/>
      <w:pPr>
        <w:tabs>
          <w:tab w:val="num" w:pos="768"/>
        </w:tabs>
        <w:ind w:left="768" w:hanging="360"/>
      </w:pPr>
      <w:rPr>
        <w:rFonts w:ascii="Courier New" w:hAnsi="Courier New" w:cs="Courier New" w:hint="default"/>
      </w:rPr>
    </w:lvl>
    <w:lvl w:ilvl="2">
      <w:start w:val="1"/>
      <w:numFmt w:val="bullet"/>
      <w:lvlText w:val=""/>
      <w:lvlJc w:val="left"/>
      <w:pPr>
        <w:tabs>
          <w:tab w:val="num" w:pos="1488"/>
        </w:tabs>
        <w:ind w:left="1488" w:hanging="360"/>
      </w:pPr>
      <w:rPr>
        <w:rFonts w:ascii="Wingdings" w:hAnsi="Wingdings" w:hint="default"/>
      </w:rPr>
    </w:lvl>
    <w:lvl w:ilvl="3">
      <w:start w:val="1"/>
      <w:numFmt w:val="bullet"/>
      <w:lvlText w:val=""/>
      <w:lvlJc w:val="left"/>
      <w:pPr>
        <w:tabs>
          <w:tab w:val="num" w:pos="2208"/>
        </w:tabs>
        <w:ind w:left="2208" w:hanging="360"/>
      </w:pPr>
      <w:rPr>
        <w:rFonts w:ascii="Symbol" w:hAnsi="Symbol" w:hint="default"/>
      </w:rPr>
    </w:lvl>
    <w:lvl w:ilvl="4">
      <w:start w:val="1"/>
      <w:numFmt w:val="bullet"/>
      <w:lvlText w:val="o"/>
      <w:lvlJc w:val="left"/>
      <w:pPr>
        <w:tabs>
          <w:tab w:val="num" w:pos="2928"/>
        </w:tabs>
        <w:ind w:left="2928" w:hanging="360"/>
      </w:pPr>
      <w:rPr>
        <w:rFonts w:ascii="Courier New" w:hAnsi="Courier New" w:cs="Courier New" w:hint="default"/>
      </w:rPr>
    </w:lvl>
    <w:lvl w:ilvl="5">
      <w:start w:val="1"/>
      <w:numFmt w:val="bullet"/>
      <w:lvlText w:val=""/>
      <w:lvlJc w:val="left"/>
      <w:pPr>
        <w:tabs>
          <w:tab w:val="num" w:pos="3648"/>
        </w:tabs>
        <w:ind w:left="3648" w:hanging="360"/>
      </w:pPr>
      <w:rPr>
        <w:rFonts w:ascii="Wingdings" w:hAnsi="Wingdings" w:hint="default"/>
      </w:rPr>
    </w:lvl>
    <w:lvl w:ilvl="6">
      <w:start w:val="1"/>
      <w:numFmt w:val="bullet"/>
      <w:lvlText w:val=""/>
      <w:lvlJc w:val="left"/>
      <w:pPr>
        <w:tabs>
          <w:tab w:val="num" w:pos="4368"/>
        </w:tabs>
        <w:ind w:left="4368" w:hanging="360"/>
      </w:pPr>
      <w:rPr>
        <w:rFonts w:ascii="Symbol" w:hAnsi="Symbol" w:hint="default"/>
      </w:rPr>
    </w:lvl>
    <w:lvl w:ilvl="7">
      <w:start w:val="1"/>
      <w:numFmt w:val="bullet"/>
      <w:lvlText w:val="o"/>
      <w:lvlJc w:val="left"/>
      <w:pPr>
        <w:tabs>
          <w:tab w:val="num" w:pos="5088"/>
        </w:tabs>
        <w:ind w:left="5088" w:hanging="360"/>
      </w:pPr>
      <w:rPr>
        <w:rFonts w:ascii="Courier New" w:hAnsi="Courier New" w:cs="Courier New" w:hint="default"/>
      </w:rPr>
    </w:lvl>
    <w:lvl w:ilvl="8">
      <w:start w:val="1"/>
      <w:numFmt w:val="bullet"/>
      <w:lvlText w:val=""/>
      <w:lvlJc w:val="left"/>
      <w:pPr>
        <w:tabs>
          <w:tab w:val="num" w:pos="5808"/>
        </w:tabs>
        <w:ind w:left="5808" w:hanging="360"/>
      </w:pPr>
      <w:rPr>
        <w:rFonts w:ascii="Wingdings" w:hAnsi="Wingdings" w:hint="default"/>
      </w:rPr>
    </w:lvl>
  </w:abstractNum>
  <w:abstractNum w:abstractNumId="13" w15:restartNumberingAfterBreak="0">
    <w:nsid w:val="25BA1B2C"/>
    <w:multiLevelType w:val="multilevel"/>
    <w:tmpl w:val="356E33A4"/>
    <w:name w:val="Bullet1"/>
    <w:lvl w:ilvl="0">
      <w:start w:val="1"/>
      <w:numFmt w:val="bullet"/>
      <w:pStyle w:val="Style6"/>
      <w:lvlText w:val=""/>
      <w:lvlJc w:val="left"/>
      <w:pPr>
        <w:tabs>
          <w:tab w:val="num" w:pos="360"/>
        </w:tabs>
        <w:ind w:left="284" w:hanging="284"/>
      </w:pPr>
      <w:rPr>
        <w:rFonts w:ascii="Symbol" w:hAnsi="Symbol" w:hint="default"/>
      </w:rPr>
    </w:lvl>
    <w:lvl w:ilvl="1">
      <w:start w:val="1"/>
      <w:numFmt w:val="bullet"/>
      <w:pStyle w:val="Style7"/>
      <w:lvlText w:val="-"/>
      <w:lvlJc w:val="left"/>
      <w:pPr>
        <w:tabs>
          <w:tab w:val="num" w:pos="644"/>
        </w:tabs>
        <w:ind w:left="567" w:hanging="283"/>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4" w15:restartNumberingAfterBreak="0">
    <w:nsid w:val="3166527D"/>
    <w:multiLevelType w:val="hybridMultilevel"/>
    <w:tmpl w:val="526A36B8"/>
    <w:name w:val="Recitals"/>
    <w:lvl w:ilvl="0" w:tplc="0C20A6F4">
      <w:start w:val="1"/>
      <w:numFmt w:val="upperLetter"/>
      <w:pStyle w:val="Style23"/>
      <w:lvlText w:val="(%1)"/>
      <w:lvlJc w:val="left"/>
      <w:pPr>
        <w:tabs>
          <w:tab w:val="num" w:pos="0"/>
        </w:tabs>
        <w:ind w:left="567" w:hanging="567"/>
      </w:pPr>
      <w:rPr>
        <w:rFonts w:ascii="Arial" w:hAnsi="Arial" w:hint="default"/>
        <w:b w:val="0"/>
        <w:i w:val="0"/>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2040C51"/>
    <w:multiLevelType w:val="hybridMultilevel"/>
    <w:tmpl w:val="4ED0F918"/>
    <w:name w:val="Recitals sub"/>
    <w:lvl w:ilvl="0" w:tplc="73700176">
      <w:start w:val="1"/>
      <w:numFmt w:val="lowerRoman"/>
      <w:pStyle w:val="Style24"/>
      <w:lvlText w:val="(%1)"/>
      <w:lvlJc w:val="left"/>
      <w:pPr>
        <w:tabs>
          <w:tab w:val="num" w:pos="1134"/>
        </w:tabs>
        <w:ind w:left="1134" w:hanging="567"/>
      </w:pPr>
      <w:rPr>
        <w:rFonts w:ascii="Arial" w:hAnsi="Arial" w:hint="default"/>
        <w:b w:val="0"/>
        <w:i w:val="0"/>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9BE661A"/>
    <w:multiLevelType w:val="hybridMultilevel"/>
    <w:tmpl w:val="924A986A"/>
    <w:name w:val="Parties"/>
    <w:lvl w:ilvl="0" w:tplc="03F636FA">
      <w:start w:val="1"/>
      <w:numFmt w:val="decimal"/>
      <w:pStyle w:val="Style22"/>
      <w:lvlText w:val="(%1)"/>
      <w:lvlJc w:val="left"/>
      <w:pPr>
        <w:tabs>
          <w:tab w:val="num" w:pos="0"/>
        </w:tabs>
        <w:ind w:left="567" w:hanging="567"/>
      </w:pPr>
      <w:rPr>
        <w:rFonts w:ascii="Arial" w:hAnsi="Arial" w:hint="default"/>
        <w:b w:val="0"/>
        <w:i w:val="0"/>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D4A7D6F"/>
    <w:multiLevelType w:val="multilevel"/>
    <w:tmpl w:val="7CAE8F76"/>
    <w:styleLink w:val="RCSty1"/>
    <w:lvl w:ilvl="0">
      <w:start w:val="1"/>
      <w:numFmt w:val="decimal"/>
      <w:pStyle w:val="RCSty11"/>
      <w:lvlText w:val="%1."/>
      <w:lvlJc w:val="left"/>
      <w:pPr>
        <w:tabs>
          <w:tab w:val="num" w:pos="851"/>
        </w:tabs>
        <w:ind w:left="851" w:hanging="851"/>
      </w:pPr>
      <w:rPr>
        <w:rFonts w:ascii="Arial" w:hAnsi="Arial" w:cs="Times New Roman" w:hint="default"/>
        <w:b/>
        <w:caps w:val="0"/>
        <w:strike w:val="0"/>
        <w:dstrike w:val="0"/>
        <w:vanish w:val="0"/>
        <w:webHidden w:val="0"/>
        <w:color w:val="auto"/>
        <w:sz w:val="22"/>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RCSty12"/>
      <w:lvlText w:val="%1.%2"/>
      <w:lvlJc w:val="left"/>
      <w:pPr>
        <w:tabs>
          <w:tab w:val="num" w:pos="851"/>
        </w:tabs>
        <w:ind w:left="851" w:hanging="851"/>
      </w:pPr>
      <w:rPr>
        <w:rFonts w:ascii="Arial" w:hAnsi="Arial" w:cs="Times New Roman" w:hint="default"/>
        <w:b w:val="0"/>
        <w:i w:val="0"/>
        <w:caps w:val="0"/>
        <w:strike w:val="0"/>
        <w:dstrike w:val="0"/>
        <w:vanish w:val="0"/>
        <w:webHidden w:val="0"/>
        <w:color w:val="auto"/>
        <w:sz w:val="22"/>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RCSty13"/>
      <w:lvlText w:val="%1.%2.%3"/>
      <w:lvlJc w:val="left"/>
      <w:pPr>
        <w:tabs>
          <w:tab w:val="num" w:pos="1701"/>
        </w:tabs>
        <w:ind w:left="1701" w:hanging="850"/>
      </w:pPr>
      <w:rPr>
        <w:rFonts w:ascii="Arial" w:hAnsi="Arial" w:cs="Times New Roman" w:hint="default"/>
        <w:b w:val="0"/>
        <w:i w:val="0"/>
        <w:caps w:val="0"/>
        <w:strike w:val="0"/>
        <w:dstrike w:val="0"/>
        <w:vanish w:val="0"/>
        <w:webHidden w:val="0"/>
        <w:color w:val="auto"/>
        <w:sz w:val="22"/>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RCSty14"/>
      <w:lvlText w:val="(%4)"/>
      <w:lvlJc w:val="left"/>
      <w:pPr>
        <w:tabs>
          <w:tab w:val="num" w:pos="2268"/>
        </w:tabs>
        <w:ind w:left="2268" w:hanging="567"/>
      </w:pPr>
      <w:rPr>
        <w:rFonts w:ascii="Arial" w:hAnsi="Arial" w:cs="Times New Roman" w:hint="default"/>
        <w:b w:val="0"/>
        <w:i w:val="0"/>
        <w:sz w:val="22"/>
      </w:rPr>
    </w:lvl>
    <w:lvl w:ilvl="4">
      <w:start w:val="1"/>
      <w:numFmt w:val="lowerRoman"/>
      <w:pStyle w:val="RCSty15"/>
      <w:lvlText w:val="(%5)"/>
      <w:lvlJc w:val="left"/>
      <w:pPr>
        <w:tabs>
          <w:tab w:val="num" w:pos="2835"/>
        </w:tabs>
        <w:ind w:left="2835" w:hanging="567"/>
      </w:pPr>
      <w:rPr>
        <w:rFonts w:ascii="Arial" w:hAnsi="Arial" w:cs="Times New Roman" w:hint="default"/>
        <w:b w:val="0"/>
        <w:i w:val="0"/>
        <w:sz w:val="22"/>
      </w:rPr>
    </w:lvl>
    <w:lvl w:ilvl="5">
      <w:start w:val="1"/>
      <w:numFmt w:val="none"/>
      <w:lvlText w:val=""/>
      <w:lvlJc w:val="left"/>
      <w:pPr>
        <w:tabs>
          <w:tab w:val="num" w:pos="2268"/>
        </w:tabs>
        <w:ind w:left="2835" w:hanging="567"/>
      </w:pPr>
      <w:rPr>
        <w:rFonts w:ascii="Arial" w:hAnsi="Arial" w:cs="Times New Roman" w:hint="default"/>
        <w:b w:val="0"/>
        <w:i w:val="0"/>
        <w:sz w:val="22"/>
      </w:rPr>
    </w:lvl>
    <w:lvl w:ilvl="6">
      <w:start w:val="1"/>
      <w:numFmt w:val="none"/>
      <w:lvlText w:val="%7"/>
      <w:lvlJc w:val="left"/>
      <w:pPr>
        <w:ind w:left="2520" w:hanging="360"/>
      </w:pPr>
    </w:lvl>
    <w:lvl w:ilvl="7">
      <w:start w:val="1"/>
      <w:numFmt w:val="none"/>
      <w:lvlText w:val="%8"/>
      <w:lvlJc w:val="left"/>
      <w:pPr>
        <w:ind w:left="2880" w:hanging="360"/>
      </w:pPr>
    </w:lvl>
    <w:lvl w:ilvl="8">
      <w:start w:val="1"/>
      <w:numFmt w:val="none"/>
      <w:lvlText w:val="%9"/>
      <w:lvlJc w:val="left"/>
      <w:pPr>
        <w:ind w:left="3240" w:hanging="360"/>
      </w:pPr>
    </w:lvl>
  </w:abstractNum>
  <w:abstractNum w:abstractNumId="18" w15:restartNumberingAfterBreak="0">
    <w:nsid w:val="3F1E1715"/>
    <w:multiLevelType w:val="hybridMultilevel"/>
    <w:tmpl w:val="EDA42AD6"/>
    <w:lvl w:ilvl="0" w:tplc="CC74130A">
      <w:start w:val="1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4E2517"/>
    <w:multiLevelType w:val="hybridMultilevel"/>
    <w:tmpl w:val="278469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4B536C86"/>
    <w:multiLevelType w:val="multilevel"/>
    <w:tmpl w:val="32CAD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1FB4373"/>
    <w:multiLevelType w:val="hybridMultilevel"/>
    <w:tmpl w:val="6A56E3E0"/>
    <w:lvl w:ilvl="0" w:tplc="D174FDF0">
      <w:start w:val="28"/>
      <w:numFmt w:val="bullet"/>
      <w:lvlText w:val="-"/>
      <w:lvlJc w:val="left"/>
      <w:pPr>
        <w:ind w:left="360" w:hanging="360"/>
      </w:pPr>
      <w:rPr>
        <w:rFonts w:ascii="Arial" w:eastAsia="Calibri" w:hAnsi="Arial" w:cs="Aria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2" w15:restartNumberingAfterBreak="0">
    <w:nsid w:val="51FB53A0"/>
    <w:multiLevelType w:val="hybridMultilevel"/>
    <w:tmpl w:val="F2A418AC"/>
    <w:name w:val="Definition SubSub Clause"/>
    <w:lvl w:ilvl="0" w:tplc="2BA8156E">
      <w:start w:val="1"/>
      <w:numFmt w:val="lowerRoman"/>
      <w:pStyle w:val="Style12"/>
      <w:lvlText w:val="(%1)"/>
      <w:lvlJc w:val="left"/>
      <w:pPr>
        <w:tabs>
          <w:tab w:val="num" w:pos="2835"/>
        </w:tabs>
        <w:ind w:left="2835" w:hanging="567"/>
      </w:pPr>
      <w:rPr>
        <w:rFonts w:ascii="Arial" w:hAnsi="Arial" w:cs="Times New Roman" w:hint="default"/>
        <w:b w:val="0"/>
        <w:i w:val="0"/>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57272FF8"/>
    <w:multiLevelType w:val="multilevel"/>
    <w:tmpl w:val="599AE35A"/>
    <w:name w:val="Schedule"/>
    <w:lvl w:ilvl="0">
      <w:start w:val="1"/>
      <w:numFmt w:val="decimal"/>
      <w:pStyle w:val="Style28"/>
      <w:lvlText w:val="%1."/>
      <w:lvlJc w:val="left"/>
      <w:pPr>
        <w:tabs>
          <w:tab w:val="num" w:pos="0"/>
        </w:tabs>
        <w:ind w:left="567" w:hanging="567"/>
      </w:pPr>
      <w:rPr>
        <w:rFonts w:hint="default"/>
      </w:rPr>
    </w:lvl>
    <w:lvl w:ilvl="1">
      <w:start w:val="1"/>
      <w:numFmt w:val="decimal"/>
      <w:pStyle w:val="Style29"/>
      <w:lvlText w:val="%1.%2"/>
      <w:lvlJc w:val="left"/>
      <w:pPr>
        <w:tabs>
          <w:tab w:val="num" w:pos="851"/>
        </w:tabs>
        <w:ind w:left="851" w:hanging="851"/>
      </w:pPr>
      <w:rPr>
        <w:rFonts w:ascii="Arial" w:hAnsi="Arial" w:hint="default"/>
        <w:b w:val="0"/>
        <w:i w:val="0"/>
        <w:sz w:val="20"/>
      </w:rPr>
    </w:lvl>
    <w:lvl w:ilvl="2">
      <w:start w:val="1"/>
      <w:numFmt w:val="decimal"/>
      <w:pStyle w:val="Style30"/>
      <w:lvlText w:val="%1.%2.%3"/>
      <w:lvlJc w:val="left"/>
      <w:pPr>
        <w:tabs>
          <w:tab w:val="num" w:pos="1134"/>
        </w:tabs>
        <w:ind w:left="1134" w:hanging="1134"/>
      </w:pPr>
      <w:rPr>
        <w:rFonts w:ascii="Arial" w:hAnsi="Arial" w:hint="default"/>
        <w:b w:val="0"/>
        <w:i w:val="0"/>
        <w:sz w:val="20"/>
      </w:rPr>
    </w:lvl>
    <w:lvl w:ilvl="3">
      <w:start w:val="1"/>
      <w:numFmt w:val="lowerLetter"/>
      <w:pStyle w:val="Style31"/>
      <w:lvlText w:val="(%4)"/>
      <w:lvlJc w:val="left"/>
      <w:pPr>
        <w:tabs>
          <w:tab w:val="num" w:pos="1701"/>
        </w:tabs>
        <w:ind w:left="1701" w:hanging="567"/>
      </w:pPr>
      <w:rPr>
        <w:rFonts w:ascii="Arial" w:hAnsi="Arial" w:hint="default"/>
        <w:b w:val="0"/>
        <w:i w:val="0"/>
        <w:sz w:val="20"/>
      </w:rPr>
    </w:lvl>
    <w:lvl w:ilvl="4">
      <w:start w:val="1"/>
      <w:numFmt w:val="lowerRoman"/>
      <w:pStyle w:val="Style32"/>
      <w:lvlText w:val="(%5)"/>
      <w:lvlJc w:val="left"/>
      <w:pPr>
        <w:tabs>
          <w:tab w:val="num" w:pos="2268"/>
        </w:tabs>
        <w:ind w:left="2268" w:hanging="567"/>
      </w:pPr>
      <w:rPr>
        <w:rFonts w:ascii="Arial" w:hAnsi="Arial" w:hint="default"/>
        <w:b w:val="0"/>
        <w:i w:val="0"/>
        <w:sz w:val="20"/>
      </w:rPr>
    </w:lvl>
    <w:lvl w:ilvl="5">
      <w:start w:val="1"/>
      <w:numFmt w:val="upperLetter"/>
      <w:pStyle w:val="Style33"/>
      <w:lvlText w:val="(%6)"/>
      <w:lvlJc w:val="left"/>
      <w:pPr>
        <w:tabs>
          <w:tab w:val="num" w:pos="2835"/>
        </w:tabs>
        <w:ind w:left="2835" w:hanging="567"/>
      </w:pPr>
      <w:rPr>
        <w:rFonts w:ascii="Arial" w:hAnsi="Arial" w:hint="default"/>
        <w:b w:val="0"/>
        <w:i w:val="0"/>
        <w:sz w:val="20"/>
      </w:rPr>
    </w:lvl>
    <w:lvl w:ilvl="6">
      <w:start w:val="1"/>
      <w:numFmt w:val="upperRoman"/>
      <w:pStyle w:val="Style34"/>
      <w:lvlText w:val="(%7)"/>
      <w:lvlJc w:val="left"/>
      <w:pPr>
        <w:tabs>
          <w:tab w:val="num" w:pos="3402"/>
        </w:tabs>
        <w:ind w:left="3402" w:hanging="567"/>
      </w:pPr>
      <w:rPr>
        <w:rFonts w:ascii="Arial" w:hAnsi="Arial" w:hint="default"/>
        <w:b w:val="0"/>
        <w:i w:val="0"/>
        <w:sz w:val="20"/>
      </w:rPr>
    </w:lvl>
    <w:lvl w:ilvl="7">
      <w:start w:val="1"/>
      <w:numFmt w:val="lowerLetter"/>
      <w:pStyle w:val="Style35"/>
      <w:lvlText w:val="(%8)"/>
      <w:lvlJc w:val="left"/>
      <w:pPr>
        <w:tabs>
          <w:tab w:val="num" w:pos="3969"/>
        </w:tabs>
        <w:ind w:left="3969" w:hanging="567"/>
      </w:pPr>
      <w:rPr>
        <w:rFonts w:ascii="Arial" w:hAnsi="Arial" w:hint="default"/>
        <w:b w:val="0"/>
        <w:i w:val="0"/>
        <w:sz w:val="20"/>
      </w:rPr>
    </w:lvl>
    <w:lvl w:ilvl="8">
      <w:start w:val="1"/>
      <w:numFmt w:val="lowerRoman"/>
      <w:pStyle w:val="Style36"/>
      <w:lvlText w:val="(%9)"/>
      <w:lvlJc w:val="left"/>
      <w:pPr>
        <w:tabs>
          <w:tab w:val="num" w:pos="4536"/>
        </w:tabs>
        <w:ind w:left="4536" w:hanging="567"/>
      </w:pPr>
      <w:rPr>
        <w:rFonts w:ascii="Arial" w:hAnsi="Arial" w:hint="default"/>
        <w:b w:val="0"/>
        <w:i w:val="0"/>
        <w:sz w:val="20"/>
      </w:rPr>
    </w:lvl>
  </w:abstractNum>
  <w:abstractNum w:abstractNumId="24" w15:restartNumberingAfterBreak="0">
    <w:nsid w:val="59892006"/>
    <w:multiLevelType w:val="hybridMultilevel"/>
    <w:tmpl w:val="4184CBB0"/>
    <w:lvl w:ilvl="0" w:tplc="BAC8325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9F71DD0"/>
    <w:multiLevelType w:val="hybridMultilevel"/>
    <w:tmpl w:val="9C8C54FC"/>
    <w:lvl w:ilvl="0" w:tplc="62388E5A">
      <w:start w:val="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AA525E4"/>
    <w:multiLevelType w:val="hybridMultilevel"/>
    <w:tmpl w:val="619AE32A"/>
    <w:lvl w:ilvl="0" w:tplc="6D92F6AE">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BE81CBC"/>
    <w:multiLevelType w:val="hybridMultilevel"/>
    <w:tmpl w:val="18D27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39F06A2"/>
    <w:multiLevelType w:val="hybridMultilevel"/>
    <w:tmpl w:val="47D40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50314D"/>
    <w:multiLevelType w:val="hybridMultilevel"/>
    <w:tmpl w:val="E5F809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A9C7C7F"/>
    <w:multiLevelType w:val="hybridMultilevel"/>
    <w:tmpl w:val="AC12B4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7F455C1F"/>
    <w:multiLevelType w:val="hybridMultilevel"/>
    <w:tmpl w:val="7D1C1EF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72358287">
    <w:abstractNumId w:val="6"/>
  </w:num>
  <w:num w:numId="2" w16cid:durableId="953442612">
    <w:abstractNumId w:val="26"/>
  </w:num>
  <w:num w:numId="3" w16cid:durableId="1122655502">
    <w:abstractNumId w:val="20"/>
  </w:num>
  <w:num w:numId="4" w16cid:durableId="1173110610">
    <w:abstractNumId w:val="2"/>
  </w:num>
  <w:num w:numId="5" w16cid:durableId="1135441932">
    <w:abstractNumId w:val="13"/>
  </w:num>
  <w:num w:numId="6" w16cid:durableId="1021273208">
    <w:abstractNumId w:val="13"/>
  </w:num>
  <w:num w:numId="7" w16cid:durableId="707024990">
    <w:abstractNumId w:val="0"/>
  </w:num>
  <w:num w:numId="8" w16cid:durableId="876702019">
    <w:abstractNumId w:val="22"/>
  </w:num>
  <w:num w:numId="9" w16cid:durableId="808746394">
    <w:abstractNumId w:val="0"/>
  </w:num>
  <w:num w:numId="10" w16cid:durableId="557284952">
    <w:abstractNumId w:val="0"/>
  </w:num>
  <w:num w:numId="11" w16cid:durableId="483856804">
    <w:abstractNumId w:val="0"/>
  </w:num>
  <w:num w:numId="12" w16cid:durableId="1777015013">
    <w:abstractNumId w:val="0"/>
  </w:num>
  <w:num w:numId="13" w16cid:durableId="446630528">
    <w:abstractNumId w:val="0"/>
  </w:num>
  <w:num w:numId="14" w16cid:durableId="1505781629">
    <w:abstractNumId w:val="0"/>
  </w:num>
  <w:num w:numId="15" w16cid:durableId="894125101">
    <w:abstractNumId w:val="0"/>
  </w:num>
  <w:num w:numId="16" w16cid:durableId="1847593023">
    <w:abstractNumId w:val="0"/>
  </w:num>
  <w:num w:numId="17" w16cid:durableId="548613657">
    <w:abstractNumId w:val="16"/>
  </w:num>
  <w:num w:numId="18" w16cid:durableId="2018270871">
    <w:abstractNumId w:val="14"/>
  </w:num>
  <w:num w:numId="19" w16cid:durableId="514148460">
    <w:abstractNumId w:val="15"/>
  </w:num>
  <w:num w:numId="20" w16cid:durableId="2010324546">
    <w:abstractNumId w:val="23"/>
  </w:num>
  <w:num w:numId="21" w16cid:durableId="426539425">
    <w:abstractNumId w:val="23"/>
  </w:num>
  <w:num w:numId="22" w16cid:durableId="825635383">
    <w:abstractNumId w:val="23"/>
  </w:num>
  <w:num w:numId="23" w16cid:durableId="1119573244">
    <w:abstractNumId w:val="23"/>
  </w:num>
  <w:num w:numId="24" w16cid:durableId="541867280">
    <w:abstractNumId w:val="23"/>
  </w:num>
  <w:num w:numId="25" w16cid:durableId="1600527574">
    <w:abstractNumId w:val="23"/>
  </w:num>
  <w:num w:numId="26" w16cid:durableId="1712682541">
    <w:abstractNumId w:val="23"/>
  </w:num>
  <w:num w:numId="27" w16cid:durableId="1353147508">
    <w:abstractNumId w:val="23"/>
  </w:num>
  <w:num w:numId="28" w16cid:durableId="1108618088">
    <w:abstractNumId w:val="23"/>
  </w:num>
  <w:num w:numId="29" w16cid:durableId="1104692811">
    <w:abstractNumId w:val="10"/>
  </w:num>
  <w:num w:numId="30" w16cid:durableId="1876574178">
    <w:abstractNumId w:val="12"/>
  </w:num>
  <w:num w:numId="31" w16cid:durableId="1543397217">
    <w:abstractNumId w:val="7"/>
  </w:num>
  <w:num w:numId="32" w16cid:durableId="134104499">
    <w:abstractNumId w:val="29"/>
  </w:num>
  <w:num w:numId="33" w16cid:durableId="1344211850">
    <w:abstractNumId w:val="11"/>
  </w:num>
  <w:num w:numId="34" w16cid:durableId="993605121">
    <w:abstractNumId w:val="19"/>
  </w:num>
  <w:num w:numId="35" w16cid:durableId="1201210318">
    <w:abstractNumId w:val="30"/>
  </w:num>
  <w:num w:numId="36" w16cid:durableId="2063938709">
    <w:abstractNumId w:val="8"/>
  </w:num>
  <w:num w:numId="37" w16cid:durableId="1125545017">
    <w:abstractNumId w:val="24"/>
  </w:num>
  <w:num w:numId="38" w16cid:durableId="515273509">
    <w:abstractNumId w:val="3"/>
  </w:num>
  <w:num w:numId="39" w16cid:durableId="1358509835">
    <w:abstractNumId w:val="31"/>
  </w:num>
  <w:num w:numId="40" w16cid:durableId="1099637545">
    <w:abstractNumId w:val="5"/>
  </w:num>
  <w:num w:numId="41" w16cid:durableId="2140104431">
    <w:abstractNumId w:val="25"/>
  </w:num>
  <w:num w:numId="42" w16cid:durableId="776217336">
    <w:abstractNumId w:val="9"/>
  </w:num>
  <w:num w:numId="43" w16cid:durableId="1323971829">
    <w:abstractNumId w:val="18"/>
  </w:num>
  <w:num w:numId="44" w16cid:durableId="1576357934">
    <w:abstractNumId w:val="4"/>
  </w:num>
  <w:num w:numId="45" w16cid:durableId="548692428">
    <w:abstractNumId w:val="1"/>
  </w:num>
  <w:num w:numId="46" w16cid:durableId="1085372363">
    <w:abstractNumId w:val="17"/>
  </w:num>
  <w:num w:numId="47" w16cid:durableId="266693759">
    <w:abstractNumId w:val="21"/>
  </w:num>
  <w:num w:numId="48" w16cid:durableId="9063888">
    <w:abstractNumId w:val="28"/>
  </w:num>
  <w:num w:numId="49" w16cid:durableId="74522419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3249"/>
    <w:rsid w:val="00001C12"/>
    <w:rsid w:val="00002D67"/>
    <w:rsid w:val="00005942"/>
    <w:rsid w:val="000117AC"/>
    <w:rsid w:val="00014619"/>
    <w:rsid w:val="00017222"/>
    <w:rsid w:val="0001755B"/>
    <w:rsid w:val="00022E0F"/>
    <w:rsid w:val="00025155"/>
    <w:rsid w:val="000324B2"/>
    <w:rsid w:val="00034E24"/>
    <w:rsid w:val="000417D2"/>
    <w:rsid w:val="000456DE"/>
    <w:rsid w:val="00051F14"/>
    <w:rsid w:val="00052561"/>
    <w:rsid w:val="0005666A"/>
    <w:rsid w:val="000633B4"/>
    <w:rsid w:val="0006627D"/>
    <w:rsid w:val="00067332"/>
    <w:rsid w:val="00077639"/>
    <w:rsid w:val="0008339B"/>
    <w:rsid w:val="00084101"/>
    <w:rsid w:val="000927A1"/>
    <w:rsid w:val="000A2275"/>
    <w:rsid w:val="000A3550"/>
    <w:rsid w:val="000A4D1B"/>
    <w:rsid w:val="000A6306"/>
    <w:rsid w:val="000B1DF0"/>
    <w:rsid w:val="000B4B00"/>
    <w:rsid w:val="000B6A11"/>
    <w:rsid w:val="000B6B1E"/>
    <w:rsid w:val="000C33BC"/>
    <w:rsid w:val="000C5518"/>
    <w:rsid w:val="000D4773"/>
    <w:rsid w:val="000E2056"/>
    <w:rsid w:val="00102431"/>
    <w:rsid w:val="001226E2"/>
    <w:rsid w:val="0013273D"/>
    <w:rsid w:val="001372FC"/>
    <w:rsid w:val="001376F1"/>
    <w:rsid w:val="00142CE2"/>
    <w:rsid w:val="001532FD"/>
    <w:rsid w:val="00154534"/>
    <w:rsid w:val="00154AC4"/>
    <w:rsid w:val="00160D77"/>
    <w:rsid w:val="00160F97"/>
    <w:rsid w:val="00161610"/>
    <w:rsid w:val="00162039"/>
    <w:rsid w:val="001638E5"/>
    <w:rsid w:val="0017292A"/>
    <w:rsid w:val="00184E9B"/>
    <w:rsid w:val="001946EF"/>
    <w:rsid w:val="001A1BD3"/>
    <w:rsid w:val="001A429E"/>
    <w:rsid w:val="001B0B84"/>
    <w:rsid w:val="001B53CA"/>
    <w:rsid w:val="001C74CE"/>
    <w:rsid w:val="001D383E"/>
    <w:rsid w:val="001E1316"/>
    <w:rsid w:val="001E7BFC"/>
    <w:rsid w:val="001F1A84"/>
    <w:rsid w:val="002169FB"/>
    <w:rsid w:val="002339A6"/>
    <w:rsid w:val="00235B4B"/>
    <w:rsid w:val="002413F8"/>
    <w:rsid w:val="002457C9"/>
    <w:rsid w:val="00262BEB"/>
    <w:rsid w:val="00265F64"/>
    <w:rsid w:val="00267FAC"/>
    <w:rsid w:val="00273E18"/>
    <w:rsid w:val="00280C15"/>
    <w:rsid w:val="00281DC0"/>
    <w:rsid w:val="00295B34"/>
    <w:rsid w:val="002A0E27"/>
    <w:rsid w:val="002B2177"/>
    <w:rsid w:val="002C51F6"/>
    <w:rsid w:val="002D1B7E"/>
    <w:rsid w:val="002D58DE"/>
    <w:rsid w:val="002D6D0F"/>
    <w:rsid w:val="002F0A43"/>
    <w:rsid w:val="002F104F"/>
    <w:rsid w:val="00301072"/>
    <w:rsid w:val="00312BB7"/>
    <w:rsid w:val="00313677"/>
    <w:rsid w:val="00314FA9"/>
    <w:rsid w:val="00316B7A"/>
    <w:rsid w:val="00334CBB"/>
    <w:rsid w:val="0034185F"/>
    <w:rsid w:val="00350980"/>
    <w:rsid w:val="0035163B"/>
    <w:rsid w:val="003641EF"/>
    <w:rsid w:val="003656EB"/>
    <w:rsid w:val="0037189D"/>
    <w:rsid w:val="003776BD"/>
    <w:rsid w:val="00391BC2"/>
    <w:rsid w:val="00395661"/>
    <w:rsid w:val="003A10BC"/>
    <w:rsid w:val="003A3249"/>
    <w:rsid w:val="003B078E"/>
    <w:rsid w:val="003E33E6"/>
    <w:rsid w:val="003E396D"/>
    <w:rsid w:val="003F05AC"/>
    <w:rsid w:val="00406667"/>
    <w:rsid w:val="00406F21"/>
    <w:rsid w:val="004171A5"/>
    <w:rsid w:val="004440AD"/>
    <w:rsid w:val="004449CE"/>
    <w:rsid w:val="0045419E"/>
    <w:rsid w:val="00454204"/>
    <w:rsid w:val="00460DC3"/>
    <w:rsid w:val="004657B2"/>
    <w:rsid w:val="004757C6"/>
    <w:rsid w:val="0048540B"/>
    <w:rsid w:val="00495010"/>
    <w:rsid w:val="004A289A"/>
    <w:rsid w:val="004A5FDF"/>
    <w:rsid w:val="004C33A6"/>
    <w:rsid w:val="004C3F7B"/>
    <w:rsid w:val="004D691F"/>
    <w:rsid w:val="005122DF"/>
    <w:rsid w:val="0051526A"/>
    <w:rsid w:val="00525487"/>
    <w:rsid w:val="005279AF"/>
    <w:rsid w:val="00532603"/>
    <w:rsid w:val="00544ACF"/>
    <w:rsid w:val="00552C34"/>
    <w:rsid w:val="00564106"/>
    <w:rsid w:val="005906DB"/>
    <w:rsid w:val="005B4C17"/>
    <w:rsid w:val="005C1475"/>
    <w:rsid w:val="005C5B60"/>
    <w:rsid w:val="005E267B"/>
    <w:rsid w:val="005E2C80"/>
    <w:rsid w:val="005F0940"/>
    <w:rsid w:val="005F2BFB"/>
    <w:rsid w:val="005F4738"/>
    <w:rsid w:val="005F5A07"/>
    <w:rsid w:val="005F6EAF"/>
    <w:rsid w:val="00601D88"/>
    <w:rsid w:val="006029D5"/>
    <w:rsid w:val="00613C9C"/>
    <w:rsid w:val="006149FC"/>
    <w:rsid w:val="0062702E"/>
    <w:rsid w:val="0064047A"/>
    <w:rsid w:val="00641394"/>
    <w:rsid w:val="0064752F"/>
    <w:rsid w:val="00651DF6"/>
    <w:rsid w:val="00655A23"/>
    <w:rsid w:val="0066079D"/>
    <w:rsid w:val="00670481"/>
    <w:rsid w:val="00673383"/>
    <w:rsid w:val="0067342E"/>
    <w:rsid w:val="00676FD9"/>
    <w:rsid w:val="00683D2C"/>
    <w:rsid w:val="006C2753"/>
    <w:rsid w:val="006D1668"/>
    <w:rsid w:val="006D57DE"/>
    <w:rsid w:val="006E177A"/>
    <w:rsid w:val="006F0509"/>
    <w:rsid w:val="006F24E3"/>
    <w:rsid w:val="006F2949"/>
    <w:rsid w:val="006F7BF4"/>
    <w:rsid w:val="007010A3"/>
    <w:rsid w:val="007023CF"/>
    <w:rsid w:val="00703BD2"/>
    <w:rsid w:val="00712176"/>
    <w:rsid w:val="00715435"/>
    <w:rsid w:val="007166BA"/>
    <w:rsid w:val="007241BB"/>
    <w:rsid w:val="007352F4"/>
    <w:rsid w:val="00743F53"/>
    <w:rsid w:val="00747090"/>
    <w:rsid w:val="00750569"/>
    <w:rsid w:val="00756C0A"/>
    <w:rsid w:val="007576D4"/>
    <w:rsid w:val="007620ED"/>
    <w:rsid w:val="007654BF"/>
    <w:rsid w:val="00767873"/>
    <w:rsid w:val="00770649"/>
    <w:rsid w:val="00773065"/>
    <w:rsid w:val="00775CD7"/>
    <w:rsid w:val="00792565"/>
    <w:rsid w:val="007929C4"/>
    <w:rsid w:val="007929CB"/>
    <w:rsid w:val="007A2D7E"/>
    <w:rsid w:val="007A7F02"/>
    <w:rsid w:val="007B50AF"/>
    <w:rsid w:val="007C0CCE"/>
    <w:rsid w:val="007C2B26"/>
    <w:rsid w:val="007C2C0F"/>
    <w:rsid w:val="007C4FB7"/>
    <w:rsid w:val="007C75B4"/>
    <w:rsid w:val="007D1466"/>
    <w:rsid w:val="007D649C"/>
    <w:rsid w:val="007E151D"/>
    <w:rsid w:val="007E2DDD"/>
    <w:rsid w:val="007E5CB0"/>
    <w:rsid w:val="0080179E"/>
    <w:rsid w:val="00801993"/>
    <w:rsid w:val="008334B2"/>
    <w:rsid w:val="008372A1"/>
    <w:rsid w:val="008428DC"/>
    <w:rsid w:val="00845507"/>
    <w:rsid w:val="00847961"/>
    <w:rsid w:val="008542BA"/>
    <w:rsid w:val="00864034"/>
    <w:rsid w:val="0086419D"/>
    <w:rsid w:val="008776BE"/>
    <w:rsid w:val="00890028"/>
    <w:rsid w:val="00897EA8"/>
    <w:rsid w:val="008A1086"/>
    <w:rsid w:val="008A1F23"/>
    <w:rsid w:val="008A5509"/>
    <w:rsid w:val="008B0C88"/>
    <w:rsid w:val="008C402D"/>
    <w:rsid w:val="008D18F1"/>
    <w:rsid w:val="008D39F8"/>
    <w:rsid w:val="008D7795"/>
    <w:rsid w:val="008E1864"/>
    <w:rsid w:val="008E4373"/>
    <w:rsid w:val="008E5F48"/>
    <w:rsid w:val="008E76C9"/>
    <w:rsid w:val="00900C13"/>
    <w:rsid w:val="009053C1"/>
    <w:rsid w:val="00913093"/>
    <w:rsid w:val="00936909"/>
    <w:rsid w:val="009562ED"/>
    <w:rsid w:val="009571F6"/>
    <w:rsid w:val="00963D97"/>
    <w:rsid w:val="009641FF"/>
    <w:rsid w:val="00967402"/>
    <w:rsid w:val="00985B57"/>
    <w:rsid w:val="00995A01"/>
    <w:rsid w:val="009A332A"/>
    <w:rsid w:val="009B2B65"/>
    <w:rsid w:val="009B3F66"/>
    <w:rsid w:val="009B65F0"/>
    <w:rsid w:val="009C7718"/>
    <w:rsid w:val="009E5091"/>
    <w:rsid w:val="009E68D7"/>
    <w:rsid w:val="009F290F"/>
    <w:rsid w:val="00A04A74"/>
    <w:rsid w:val="00A1754E"/>
    <w:rsid w:val="00A30ACF"/>
    <w:rsid w:val="00A43D9C"/>
    <w:rsid w:val="00A43DD3"/>
    <w:rsid w:val="00A44247"/>
    <w:rsid w:val="00A64474"/>
    <w:rsid w:val="00A70810"/>
    <w:rsid w:val="00A81292"/>
    <w:rsid w:val="00A83F65"/>
    <w:rsid w:val="00A85974"/>
    <w:rsid w:val="00A865CD"/>
    <w:rsid w:val="00A866CB"/>
    <w:rsid w:val="00A901C1"/>
    <w:rsid w:val="00A95CE0"/>
    <w:rsid w:val="00A970CE"/>
    <w:rsid w:val="00AA3D47"/>
    <w:rsid w:val="00AB1003"/>
    <w:rsid w:val="00AB4855"/>
    <w:rsid w:val="00AB6E28"/>
    <w:rsid w:val="00AC6C5C"/>
    <w:rsid w:val="00AD5213"/>
    <w:rsid w:val="00AD565F"/>
    <w:rsid w:val="00AE2E24"/>
    <w:rsid w:val="00AF27DC"/>
    <w:rsid w:val="00B00A3B"/>
    <w:rsid w:val="00B152F8"/>
    <w:rsid w:val="00B2242C"/>
    <w:rsid w:val="00B228D0"/>
    <w:rsid w:val="00B32C21"/>
    <w:rsid w:val="00B34661"/>
    <w:rsid w:val="00B366E5"/>
    <w:rsid w:val="00B46378"/>
    <w:rsid w:val="00B466D9"/>
    <w:rsid w:val="00B471E2"/>
    <w:rsid w:val="00B52C3B"/>
    <w:rsid w:val="00B554C4"/>
    <w:rsid w:val="00B60F4C"/>
    <w:rsid w:val="00B614F3"/>
    <w:rsid w:val="00B635F9"/>
    <w:rsid w:val="00B64A24"/>
    <w:rsid w:val="00B73D62"/>
    <w:rsid w:val="00B8013A"/>
    <w:rsid w:val="00B916AB"/>
    <w:rsid w:val="00BB0F1E"/>
    <w:rsid w:val="00BB16E2"/>
    <w:rsid w:val="00BB22F7"/>
    <w:rsid w:val="00BC1787"/>
    <w:rsid w:val="00BC1BD7"/>
    <w:rsid w:val="00BC33A7"/>
    <w:rsid w:val="00BC4ED9"/>
    <w:rsid w:val="00BE618F"/>
    <w:rsid w:val="00BF1E30"/>
    <w:rsid w:val="00C0442C"/>
    <w:rsid w:val="00C07CF7"/>
    <w:rsid w:val="00C14EA5"/>
    <w:rsid w:val="00C168B0"/>
    <w:rsid w:val="00C24E39"/>
    <w:rsid w:val="00C25CF3"/>
    <w:rsid w:val="00C357DC"/>
    <w:rsid w:val="00C51D5F"/>
    <w:rsid w:val="00C60169"/>
    <w:rsid w:val="00C61A2F"/>
    <w:rsid w:val="00C8233B"/>
    <w:rsid w:val="00C84684"/>
    <w:rsid w:val="00C91BDC"/>
    <w:rsid w:val="00C93077"/>
    <w:rsid w:val="00CA3A20"/>
    <w:rsid w:val="00CB5B35"/>
    <w:rsid w:val="00CB6C50"/>
    <w:rsid w:val="00CD35CC"/>
    <w:rsid w:val="00CD730A"/>
    <w:rsid w:val="00CE225D"/>
    <w:rsid w:val="00CE569E"/>
    <w:rsid w:val="00D14CBC"/>
    <w:rsid w:val="00D21445"/>
    <w:rsid w:val="00D44476"/>
    <w:rsid w:val="00D631E6"/>
    <w:rsid w:val="00D704EC"/>
    <w:rsid w:val="00D75FDE"/>
    <w:rsid w:val="00D851B3"/>
    <w:rsid w:val="00D95A4C"/>
    <w:rsid w:val="00D95FC3"/>
    <w:rsid w:val="00D97D91"/>
    <w:rsid w:val="00D97F9A"/>
    <w:rsid w:val="00DA106B"/>
    <w:rsid w:val="00DA6061"/>
    <w:rsid w:val="00DA644C"/>
    <w:rsid w:val="00DA76C2"/>
    <w:rsid w:val="00DB536D"/>
    <w:rsid w:val="00DC040C"/>
    <w:rsid w:val="00DE7226"/>
    <w:rsid w:val="00E00873"/>
    <w:rsid w:val="00E01A45"/>
    <w:rsid w:val="00E032E1"/>
    <w:rsid w:val="00E03726"/>
    <w:rsid w:val="00E04003"/>
    <w:rsid w:val="00E0741E"/>
    <w:rsid w:val="00E15049"/>
    <w:rsid w:val="00E218F7"/>
    <w:rsid w:val="00E2584B"/>
    <w:rsid w:val="00E258E1"/>
    <w:rsid w:val="00E33B98"/>
    <w:rsid w:val="00E5244E"/>
    <w:rsid w:val="00E537B8"/>
    <w:rsid w:val="00E67D9F"/>
    <w:rsid w:val="00E73207"/>
    <w:rsid w:val="00E7672A"/>
    <w:rsid w:val="00E76EF4"/>
    <w:rsid w:val="00E818EF"/>
    <w:rsid w:val="00E96124"/>
    <w:rsid w:val="00EA1ACD"/>
    <w:rsid w:val="00EA6757"/>
    <w:rsid w:val="00EB0D02"/>
    <w:rsid w:val="00EB1545"/>
    <w:rsid w:val="00EB2F95"/>
    <w:rsid w:val="00EB31BA"/>
    <w:rsid w:val="00EB7277"/>
    <w:rsid w:val="00EC07AC"/>
    <w:rsid w:val="00EC4607"/>
    <w:rsid w:val="00EC6E4E"/>
    <w:rsid w:val="00ED5DE3"/>
    <w:rsid w:val="00EE4542"/>
    <w:rsid w:val="00F01633"/>
    <w:rsid w:val="00F16B19"/>
    <w:rsid w:val="00F41A38"/>
    <w:rsid w:val="00F429F5"/>
    <w:rsid w:val="00F43C2F"/>
    <w:rsid w:val="00F45442"/>
    <w:rsid w:val="00F45474"/>
    <w:rsid w:val="00F46A7D"/>
    <w:rsid w:val="00F54D39"/>
    <w:rsid w:val="00F62A2F"/>
    <w:rsid w:val="00F63248"/>
    <w:rsid w:val="00F65517"/>
    <w:rsid w:val="00F71537"/>
    <w:rsid w:val="00F84482"/>
    <w:rsid w:val="00F94A38"/>
    <w:rsid w:val="00F96790"/>
    <w:rsid w:val="00F97BE4"/>
    <w:rsid w:val="00FA4F93"/>
    <w:rsid w:val="00FA5E96"/>
    <w:rsid w:val="00FC055C"/>
    <w:rsid w:val="00FC1EB2"/>
    <w:rsid w:val="00FC382B"/>
    <w:rsid w:val="00FC631A"/>
    <w:rsid w:val="00FD5D2E"/>
    <w:rsid w:val="00FD73EA"/>
    <w:rsid w:val="00FE3E9C"/>
    <w:rsid w:val="00FF210A"/>
    <w:rsid w:val="00FF2AA6"/>
    <w:rsid w:val="00FF75ED"/>
    <w:rsid w:val="00FF7E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E47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qFormat="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overflowPunct w:val="0"/>
      <w:autoSpaceDE w:val="0"/>
      <w:autoSpaceDN w:val="0"/>
      <w:adjustRightInd w:val="0"/>
      <w:jc w:val="both"/>
      <w:textAlignment w:val="baseline"/>
    </w:pPr>
    <w:rPr>
      <w:rFonts w:ascii="Arial" w:hAnsi="Arial"/>
      <w:lang w:eastAsia="en-US"/>
    </w:rPr>
  </w:style>
  <w:style w:type="paragraph" w:styleId="Heading1">
    <w:name w:val="heading 1"/>
    <w:basedOn w:val="Normal"/>
    <w:qFormat/>
    <w:pPr>
      <w:keepNext/>
      <w:numPr>
        <w:numId w:val="16"/>
      </w:numPr>
      <w:spacing w:before="560"/>
      <w:outlineLvl w:val="0"/>
    </w:pPr>
    <w:rPr>
      <w:b/>
      <w:caps/>
      <w:kern w:val="28"/>
    </w:rPr>
  </w:style>
  <w:style w:type="paragraph" w:styleId="Heading2">
    <w:name w:val="heading 2"/>
    <w:basedOn w:val="TextLevel2"/>
    <w:qFormat/>
    <w:pPr>
      <w:numPr>
        <w:ilvl w:val="1"/>
        <w:numId w:val="16"/>
      </w:numPr>
      <w:outlineLvl w:val="1"/>
    </w:pPr>
  </w:style>
  <w:style w:type="paragraph" w:styleId="Heading3">
    <w:name w:val="heading 3"/>
    <w:basedOn w:val="TextLevel3"/>
    <w:qFormat/>
    <w:pPr>
      <w:numPr>
        <w:ilvl w:val="2"/>
        <w:numId w:val="16"/>
      </w:numPr>
      <w:outlineLvl w:val="2"/>
    </w:pPr>
  </w:style>
  <w:style w:type="paragraph" w:styleId="Heading4">
    <w:name w:val="heading 4"/>
    <w:basedOn w:val="TextLevel4"/>
    <w:qFormat/>
    <w:pPr>
      <w:numPr>
        <w:ilvl w:val="3"/>
        <w:numId w:val="16"/>
      </w:numPr>
      <w:outlineLvl w:val="3"/>
    </w:pPr>
  </w:style>
  <w:style w:type="paragraph" w:styleId="Heading5">
    <w:name w:val="heading 5"/>
    <w:basedOn w:val="TextLevel5"/>
    <w:qFormat/>
    <w:pPr>
      <w:numPr>
        <w:ilvl w:val="4"/>
        <w:numId w:val="16"/>
      </w:numPr>
      <w:outlineLvl w:val="4"/>
    </w:pPr>
  </w:style>
  <w:style w:type="paragraph" w:styleId="Heading6">
    <w:name w:val="heading 6"/>
    <w:basedOn w:val="TextLevel6"/>
    <w:next w:val="Normal"/>
    <w:qFormat/>
    <w:pPr>
      <w:numPr>
        <w:ilvl w:val="5"/>
        <w:numId w:val="16"/>
      </w:numPr>
      <w:outlineLvl w:val="5"/>
    </w:pPr>
  </w:style>
  <w:style w:type="paragraph" w:styleId="Heading7">
    <w:name w:val="heading 7"/>
    <w:basedOn w:val="TextLevel7"/>
    <w:next w:val="Normal"/>
    <w:qFormat/>
    <w:pPr>
      <w:numPr>
        <w:ilvl w:val="6"/>
        <w:numId w:val="16"/>
      </w:numPr>
      <w:outlineLvl w:val="6"/>
    </w:pPr>
  </w:style>
  <w:style w:type="paragraph" w:styleId="Heading8">
    <w:name w:val="heading 8"/>
    <w:basedOn w:val="TextLevel8"/>
    <w:next w:val="Normal"/>
    <w:qFormat/>
    <w:pPr>
      <w:numPr>
        <w:ilvl w:val="7"/>
        <w:numId w:val="16"/>
      </w:numPr>
      <w:outlineLvl w:val="7"/>
    </w:pPr>
  </w:style>
  <w:style w:type="paragraph" w:styleId="Heading9">
    <w:name w:val="heading 9"/>
    <w:basedOn w:val="TextLevel9"/>
    <w:next w:val="Normal"/>
    <w:qFormat/>
    <w:pPr>
      <w:numPr>
        <w:ilvl w:val="8"/>
        <w:numId w:val="16"/>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Pr>
      <w:color w:val="0000FF"/>
      <w:u w:val="single"/>
    </w:rPr>
  </w:style>
  <w:style w:type="paragraph" w:styleId="Footer">
    <w:name w:val="footer"/>
    <w:basedOn w:val="Normal"/>
    <w:pPr>
      <w:tabs>
        <w:tab w:val="center" w:pos="4536"/>
        <w:tab w:val="right" w:pos="9072"/>
      </w:tabs>
    </w:pPr>
    <w:rPr>
      <w:sz w:val="12"/>
    </w:rPr>
  </w:style>
  <w:style w:type="character" w:styleId="Emphasis">
    <w:name w:val="Emphasis"/>
    <w:basedOn w:val="DefaultParagraphFont"/>
    <w:qFormat/>
    <w:rPr>
      <w:i/>
      <w:iCs/>
    </w:rPr>
  </w:style>
  <w:style w:type="paragraph" w:styleId="Header">
    <w:name w:val="header"/>
    <w:basedOn w:val="Normal"/>
    <w:pPr>
      <w:tabs>
        <w:tab w:val="center" w:pos="4536"/>
        <w:tab w:val="right" w:pos="9072"/>
      </w:tabs>
    </w:pPr>
  </w:style>
  <w:style w:type="character" w:styleId="PageNumber">
    <w:name w:val="page number"/>
    <w:basedOn w:val="DefaultParagraphFont"/>
    <w:rPr>
      <w:sz w:val="20"/>
    </w:rPr>
  </w:style>
  <w:style w:type="paragraph" w:customStyle="1" w:styleId="Style2">
    <w:name w:val="Style2"/>
    <w:pPr>
      <w:overflowPunct w:val="0"/>
      <w:autoSpaceDE w:val="0"/>
      <w:autoSpaceDN w:val="0"/>
      <w:adjustRightInd w:val="0"/>
      <w:spacing w:line="250" w:lineRule="atLeast"/>
      <w:textAlignment w:val="baseline"/>
    </w:pPr>
    <w:rPr>
      <w:rFonts w:ascii="Arial" w:hAnsi="Arial" w:cs="Arial"/>
      <w:noProof/>
      <w:lang w:eastAsia="en-US"/>
    </w:rPr>
  </w:style>
  <w:style w:type="paragraph" w:customStyle="1" w:styleId="Style3">
    <w:name w:val="Style3"/>
    <w:basedOn w:val="Style2"/>
    <w:pPr>
      <w:spacing w:line="240" w:lineRule="atLeast"/>
      <w:ind w:firstLine="113"/>
    </w:pPr>
    <w:rPr>
      <w:rFonts w:cs="Times New Roman"/>
    </w:rPr>
  </w:style>
  <w:style w:type="paragraph" w:styleId="BodyTextIndent">
    <w:name w:val="Body Text Indent"/>
    <w:basedOn w:val="Normal"/>
    <w:pPr>
      <w:ind w:left="6237"/>
    </w:pPr>
    <w:rPr>
      <w:sz w:val="15"/>
    </w:rPr>
  </w:style>
  <w:style w:type="character" w:customStyle="1" w:styleId="Style4">
    <w:name w:val="Style4"/>
    <w:basedOn w:val="DefaultParagraphFont"/>
    <w:rPr>
      <w:rFonts w:ascii="Arial" w:hAnsi="Arial"/>
      <w:b/>
      <w:caps/>
      <w:noProof w:val="0"/>
      <w:color w:val="auto"/>
      <w:sz w:val="20"/>
      <w:u w:val="none"/>
      <w:vertAlign w:val="baseline"/>
      <w:lang w:val="en-GB"/>
    </w:rPr>
  </w:style>
  <w:style w:type="paragraph" w:customStyle="1" w:styleId="Style5">
    <w:name w:val="Style5"/>
    <w:basedOn w:val="Normal"/>
    <w:pPr>
      <w:pBdr>
        <w:left w:val="single" w:sz="12" w:space="4" w:color="FF6600"/>
      </w:pBdr>
      <w:suppressAutoHyphens/>
      <w:spacing w:line="240" w:lineRule="atLeast"/>
    </w:pPr>
    <w:rPr>
      <w:rFonts w:cs="Arial"/>
      <w:b/>
      <w:bCs/>
      <w:color w:val="000000"/>
    </w:rPr>
  </w:style>
  <w:style w:type="paragraph" w:customStyle="1" w:styleId="Style6">
    <w:name w:val="Style6"/>
    <w:basedOn w:val="Style2"/>
    <w:pPr>
      <w:numPr>
        <w:numId w:val="6"/>
      </w:numPr>
    </w:pPr>
  </w:style>
  <w:style w:type="paragraph" w:customStyle="1" w:styleId="Style7">
    <w:name w:val="Style7"/>
    <w:basedOn w:val="Style6"/>
    <w:pPr>
      <w:numPr>
        <w:ilvl w:val="1"/>
      </w:numPr>
    </w:pPr>
  </w:style>
  <w:style w:type="character" w:customStyle="1" w:styleId="Style8">
    <w:name w:val="Style8"/>
    <w:basedOn w:val="DefaultParagraphFont"/>
    <w:rPr>
      <w:rFonts w:ascii="Arial" w:hAnsi="Arial"/>
      <w:caps/>
      <w:noProof w:val="0"/>
      <w:color w:val="auto"/>
      <w:sz w:val="20"/>
      <w:u w:val="none"/>
      <w:vertAlign w:val="baseline"/>
      <w:lang w:val="en-GB"/>
    </w:rPr>
  </w:style>
  <w:style w:type="paragraph" w:customStyle="1" w:styleId="Style9">
    <w:name w:val="Style9"/>
    <w:pPr>
      <w:overflowPunct w:val="0"/>
      <w:autoSpaceDE w:val="0"/>
      <w:autoSpaceDN w:val="0"/>
      <w:adjustRightInd w:val="0"/>
      <w:spacing w:before="200" w:line="280" w:lineRule="atLeast"/>
      <w:ind w:left="567"/>
      <w:jc w:val="both"/>
      <w:textAlignment w:val="baseline"/>
    </w:pPr>
    <w:rPr>
      <w:rFonts w:ascii="Arial" w:hAnsi="Arial"/>
      <w:lang w:eastAsia="en-US"/>
    </w:rPr>
  </w:style>
  <w:style w:type="paragraph" w:customStyle="1" w:styleId="Style10">
    <w:name w:val="Style10"/>
    <w:basedOn w:val="Style9"/>
    <w:next w:val="Normal"/>
    <w:pPr>
      <w:keepNext/>
      <w:spacing w:before="300"/>
    </w:pPr>
    <w:rPr>
      <w:b/>
    </w:rPr>
  </w:style>
  <w:style w:type="paragraph" w:customStyle="1" w:styleId="TextLevel5">
    <w:name w:val="Text Level 5"/>
    <w:pPr>
      <w:spacing w:before="80"/>
      <w:ind w:left="2268"/>
    </w:pPr>
  </w:style>
  <w:style w:type="paragraph" w:customStyle="1" w:styleId="Style11">
    <w:name w:val="Style11"/>
    <w:basedOn w:val="Heading5"/>
    <w:pPr>
      <w:tabs>
        <w:tab w:val="left" w:pos="340"/>
      </w:tabs>
      <w:ind w:left="2268"/>
      <w:outlineLvl w:val="9"/>
    </w:pPr>
  </w:style>
  <w:style w:type="paragraph" w:customStyle="1" w:styleId="Style12">
    <w:name w:val="Style12"/>
    <w:basedOn w:val="Style11"/>
    <w:pPr>
      <w:numPr>
        <w:ilvl w:val="0"/>
        <w:numId w:val="8"/>
      </w:numPr>
      <w:tabs>
        <w:tab w:val="clear" w:pos="340"/>
      </w:tabs>
    </w:pPr>
  </w:style>
  <w:style w:type="paragraph" w:customStyle="1" w:styleId="TextLevel6">
    <w:name w:val="Text Level 6"/>
    <w:basedOn w:val="TextLevel5"/>
  </w:style>
  <w:style w:type="paragraph" w:customStyle="1" w:styleId="Style13">
    <w:name w:val="Style13"/>
    <w:basedOn w:val="Heading6"/>
    <w:pPr>
      <w:numPr>
        <w:ilvl w:val="0"/>
        <w:numId w:val="0"/>
      </w:numPr>
    </w:pPr>
  </w:style>
  <w:style w:type="paragraph" w:customStyle="1" w:styleId="TextLevel4">
    <w:name w:val="Text Level 4"/>
    <w:pPr>
      <w:spacing w:before="80"/>
      <w:ind w:left="1701"/>
    </w:pPr>
  </w:style>
  <w:style w:type="paragraph" w:customStyle="1" w:styleId="Style14">
    <w:name w:val="Style14"/>
    <w:basedOn w:val="TextLevel4"/>
    <w:next w:val="Style10"/>
    <w:pPr>
      <w:spacing w:before="60"/>
    </w:pPr>
  </w:style>
  <w:style w:type="character" w:customStyle="1" w:styleId="Style15">
    <w:name w:val="Style15"/>
    <w:basedOn w:val="DefaultParagraphFont"/>
  </w:style>
  <w:style w:type="character" w:customStyle="1" w:styleId="Style16">
    <w:name w:val="Style16"/>
    <w:basedOn w:val="DefaultParagraphFont"/>
  </w:style>
  <w:style w:type="paragraph" w:styleId="DocumentMap">
    <w:name w:val="Document Map"/>
    <w:basedOn w:val="Normal"/>
    <w:semiHidden/>
    <w:pPr>
      <w:shd w:val="clear" w:color="auto" w:fill="000080"/>
    </w:pPr>
  </w:style>
  <w:style w:type="paragraph" w:customStyle="1" w:styleId="Style17">
    <w:name w:val="Style17"/>
    <w:basedOn w:val="Heading1"/>
    <w:pPr>
      <w:tabs>
        <w:tab w:val="num" w:pos="567"/>
      </w:tabs>
      <w:ind w:left="0" w:firstLine="0"/>
      <w:outlineLvl w:val="9"/>
    </w:pPr>
  </w:style>
  <w:style w:type="paragraph" w:customStyle="1" w:styleId="Style18">
    <w:name w:val="Style18"/>
    <w:basedOn w:val="Heading1"/>
    <w:next w:val="Style17"/>
    <w:pPr>
      <w:tabs>
        <w:tab w:val="num" w:pos="567"/>
      </w:tabs>
      <w:spacing w:after="480"/>
      <w:ind w:left="0" w:firstLine="0"/>
      <w:jc w:val="center"/>
      <w:outlineLvl w:val="9"/>
    </w:pPr>
  </w:style>
  <w:style w:type="paragraph" w:customStyle="1" w:styleId="Style19">
    <w:name w:val="Style19"/>
    <w:basedOn w:val="Normal"/>
    <w:next w:val="Normal"/>
    <w:pPr>
      <w:spacing w:before="200" w:line="300" w:lineRule="auto"/>
    </w:pPr>
    <w:rPr>
      <w:caps/>
      <w:color w:val="0000FF"/>
    </w:rPr>
  </w:style>
  <w:style w:type="paragraph" w:styleId="EnvelopeAddress">
    <w:name w:val="envelope address"/>
    <w:basedOn w:val="Normal"/>
    <w:pPr>
      <w:framePr w:w="7921" w:h="1979" w:hRule="exact" w:hSpace="181" w:vSpace="181" w:wrap="around" w:hAnchor="page" w:x="4254" w:y="3120"/>
      <w:overflowPunct/>
      <w:autoSpaceDE/>
      <w:autoSpaceDN/>
      <w:adjustRightInd/>
      <w:ind w:left="2880"/>
      <w:jc w:val="left"/>
      <w:textAlignment w:val="auto"/>
    </w:pPr>
    <w:rPr>
      <w:rFonts w:cs="Arial"/>
      <w:szCs w:val="24"/>
    </w:rPr>
  </w:style>
  <w:style w:type="paragraph" w:styleId="EnvelopeReturn">
    <w:name w:val="envelope return"/>
    <w:basedOn w:val="Normal"/>
    <w:pPr>
      <w:framePr w:hSpace="181" w:vSpace="181" w:wrap="around" w:vAnchor="text" w:hAnchor="text" w:x="852" w:y="568"/>
      <w:overflowPunct/>
      <w:autoSpaceDE/>
      <w:autoSpaceDN/>
      <w:adjustRightInd/>
      <w:jc w:val="left"/>
      <w:textAlignment w:val="auto"/>
    </w:pPr>
    <w:rPr>
      <w:rFonts w:cs="Arial"/>
    </w:rPr>
  </w:style>
  <w:style w:type="paragraph" w:customStyle="1" w:styleId="TextLevel2">
    <w:name w:val="Text Level 2"/>
    <w:pPr>
      <w:ind w:left="851"/>
    </w:pPr>
  </w:style>
  <w:style w:type="paragraph" w:customStyle="1" w:styleId="TextLevel3">
    <w:name w:val="Text Level 3"/>
    <w:pPr>
      <w:spacing w:before="140"/>
      <w:ind w:left="1134"/>
    </w:pPr>
  </w:style>
  <w:style w:type="paragraph" w:customStyle="1" w:styleId="TextLevel7">
    <w:name w:val="Text Level 7"/>
    <w:basedOn w:val="TextLevel5"/>
  </w:style>
  <w:style w:type="paragraph" w:customStyle="1" w:styleId="TextLevel8">
    <w:name w:val="Text Level 8"/>
    <w:basedOn w:val="TextLevel5"/>
  </w:style>
  <w:style w:type="paragraph" w:customStyle="1" w:styleId="TextLevel9">
    <w:name w:val="Text Level 9"/>
    <w:basedOn w:val="TextLevel5"/>
  </w:style>
  <w:style w:type="paragraph" w:customStyle="1" w:styleId="Style20">
    <w:name w:val="Style20"/>
    <w:pPr>
      <w:overflowPunct w:val="0"/>
      <w:autoSpaceDE w:val="0"/>
      <w:autoSpaceDN w:val="0"/>
      <w:adjustRightInd w:val="0"/>
      <w:spacing w:after="960"/>
      <w:textAlignment w:val="baseline"/>
    </w:pPr>
    <w:rPr>
      <w:rFonts w:ascii="Arial" w:hAnsi="Arial" w:cs="Arial"/>
      <w:noProof/>
      <w:sz w:val="32"/>
      <w:lang w:eastAsia="en-US"/>
    </w:rPr>
  </w:style>
  <w:style w:type="character" w:customStyle="1" w:styleId="Style21">
    <w:name w:val="Style21"/>
    <w:basedOn w:val="DefaultParagraphFont"/>
    <w:rPr>
      <w:rFonts w:ascii="Arial" w:hAnsi="Arial"/>
      <w:sz w:val="40"/>
    </w:rPr>
  </w:style>
  <w:style w:type="paragraph" w:customStyle="1" w:styleId="Style22">
    <w:name w:val="Style22"/>
    <w:basedOn w:val="Style9"/>
    <w:pPr>
      <w:numPr>
        <w:numId w:val="17"/>
      </w:numPr>
    </w:pPr>
  </w:style>
  <w:style w:type="paragraph" w:customStyle="1" w:styleId="Style23">
    <w:name w:val="Style23"/>
    <w:basedOn w:val="Style22"/>
    <w:pPr>
      <w:numPr>
        <w:numId w:val="18"/>
      </w:numPr>
    </w:pPr>
  </w:style>
  <w:style w:type="paragraph" w:customStyle="1" w:styleId="Style24">
    <w:name w:val="Style24"/>
    <w:basedOn w:val="Normal"/>
    <w:pPr>
      <w:numPr>
        <w:numId w:val="19"/>
      </w:numPr>
      <w:spacing w:before="140" w:line="280" w:lineRule="atLeast"/>
    </w:pPr>
  </w:style>
  <w:style w:type="paragraph" w:customStyle="1" w:styleId="Style25">
    <w:name w:val="Style25"/>
    <w:basedOn w:val="Style9"/>
    <w:pPr>
      <w:ind w:left="680" w:hanging="680"/>
    </w:pPr>
  </w:style>
  <w:style w:type="paragraph" w:customStyle="1" w:styleId="Style26">
    <w:name w:val="Style26"/>
    <w:basedOn w:val="Style25"/>
    <w:pPr>
      <w:ind w:left="0" w:firstLine="0"/>
    </w:pPr>
  </w:style>
  <w:style w:type="paragraph" w:customStyle="1" w:styleId="Style27">
    <w:name w:val="Style27"/>
    <w:basedOn w:val="Style26"/>
    <w:next w:val="Normal"/>
    <w:pPr>
      <w:spacing w:before="240"/>
      <w:jc w:val="center"/>
    </w:pPr>
    <w:rPr>
      <w:b/>
      <w:caps/>
    </w:rPr>
  </w:style>
  <w:style w:type="paragraph" w:customStyle="1" w:styleId="Style28">
    <w:name w:val="Style28"/>
    <w:basedOn w:val="Normal"/>
    <w:next w:val="Style9"/>
    <w:pPr>
      <w:keepNext/>
      <w:numPr>
        <w:numId w:val="28"/>
      </w:numPr>
      <w:spacing w:before="560"/>
      <w:outlineLvl w:val="0"/>
    </w:pPr>
    <w:rPr>
      <w:b/>
      <w:caps/>
      <w:kern w:val="28"/>
    </w:rPr>
  </w:style>
  <w:style w:type="paragraph" w:customStyle="1" w:styleId="Style29">
    <w:name w:val="Style29"/>
    <w:basedOn w:val="TextLevel2"/>
    <w:pPr>
      <w:numPr>
        <w:ilvl w:val="1"/>
        <w:numId w:val="28"/>
      </w:numPr>
      <w:outlineLvl w:val="1"/>
    </w:pPr>
  </w:style>
  <w:style w:type="paragraph" w:customStyle="1" w:styleId="Style30">
    <w:name w:val="Style30"/>
    <w:basedOn w:val="TextLevel3"/>
    <w:pPr>
      <w:numPr>
        <w:ilvl w:val="2"/>
        <w:numId w:val="28"/>
      </w:numPr>
      <w:outlineLvl w:val="2"/>
    </w:pPr>
  </w:style>
  <w:style w:type="paragraph" w:customStyle="1" w:styleId="Style31">
    <w:name w:val="Style31"/>
    <w:basedOn w:val="TextLevel4"/>
    <w:pPr>
      <w:numPr>
        <w:ilvl w:val="3"/>
        <w:numId w:val="28"/>
      </w:numPr>
      <w:outlineLvl w:val="3"/>
    </w:pPr>
  </w:style>
  <w:style w:type="paragraph" w:customStyle="1" w:styleId="Style32">
    <w:name w:val="Style32"/>
    <w:basedOn w:val="TextLevel5"/>
    <w:pPr>
      <w:numPr>
        <w:ilvl w:val="4"/>
        <w:numId w:val="28"/>
      </w:numPr>
      <w:outlineLvl w:val="4"/>
    </w:pPr>
  </w:style>
  <w:style w:type="paragraph" w:customStyle="1" w:styleId="Style33">
    <w:name w:val="Style33"/>
    <w:basedOn w:val="TextLevel5"/>
    <w:pPr>
      <w:numPr>
        <w:ilvl w:val="5"/>
        <w:numId w:val="28"/>
      </w:numPr>
      <w:outlineLvl w:val="5"/>
    </w:pPr>
  </w:style>
  <w:style w:type="paragraph" w:customStyle="1" w:styleId="Style34">
    <w:name w:val="Style34"/>
    <w:basedOn w:val="TextLevel7"/>
    <w:pPr>
      <w:numPr>
        <w:ilvl w:val="6"/>
        <w:numId w:val="28"/>
      </w:numPr>
      <w:outlineLvl w:val="6"/>
    </w:pPr>
  </w:style>
  <w:style w:type="paragraph" w:customStyle="1" w:styleId="Style35">
    <w:name w:val="Style35"/>
    <w:basedOn w:val="TextLevel8"/>
    <w:pPr>
      <w:numPr>
        <w:ilvl w:val="7"/>
        <w:numId w:val="28"/>
      </w:numPr>
      <w:outlineLvl w:val="7"/>
    </w:pPr>
  </w:style>
  <w:style w:type="paragraph" w:customStyle="1" w:styleId="Style36">
    <w:name w:val="Style36"/>
    <w:basedOn w:val="TextLevel9"/>
    <w:pPr>
      <w:numPr>
        <w:ilvl w:val="8"/>
        <w:numId w:val="28"/>
      </w:numPr>
      <w:outlineLvl w:val="8"/>
    </w:pPr>
  </w:style>
  <w:style w:type="paragraph" w:customStyle="1" w:styleId="Style37">
    <w:name w:val="Style37"/>
    <w:basedOn w:val="Style26"/>
    <w:next w:val="Normal"/>
    <w:pPr>
      <w:spacing w:before="240"/>
      <w:jc w:val="center"/>
    </w:pPr>
    <w:rPr>
      <w:b/>
      <w:caps/>
    </w:rPr>
  </w:style>
  <w:style w:type="paragraph" w:customStyle="1" w:styleId="Style38">
    <w:name w:val="Style38"/>
    <w:basedOn w:val="Style26"/>
    <w:next w:val="Normal"/>
    <w:pPr>
      <w:spacing w:before="240"/>
      <w:jc w:val="center"/>
    </w:pPr>
  </w:style>
  <w:style w:type="paragraph" w:customStyle="1" w:styleId="Style39">
    <w:name w:val="Style39"/>
    <w:basedOn w:val="Style26"/>
  </w:style>
  <w:style w:type="paragraph" w:customStyle="1" w:styleId="Style40">
    <w:name w:val="Style40"/>
    <w:basedOn w:val="Style26"/>
    <w:next w:val="Style26"/>
    <w:pPr>
      <w:spacing w:before="240"/>
      <w:jc w:val="center"/>
    </w:pPr>
  </w:style>
  <w:style w:type="paragraph" w:customStyle="1" w:styleId="Style41">
    <w:name w:val="Style41"/>
    <w:basedOn w:val="Normal"/>
    <w:next w:val="Normal"/>
    <w:pPr>
      <w:spacing w:before="240"/>
      <w:jc w:val="center"/>
    </w:pPr>
    <w:rPr>
      <w:b/>
      <w:caps/>
    </w:rPr>
  </w:style>
  <w:style w:type="paragraph" w:customStyle="1" w:styleId="Style42">
    <w:name w:val="Style42"/>
    <w:basedOn w:val="TextLevel2"/>
    <w:pPr>
      <w:ind w:left="1360" w:hanging="680"/>
    </w:pPr>
  </w:style>
  <w:style w:type="paragraph" w:customStyle="1" w:styleId="Style43">
    <w:name w:val="Style43"/>
    <w:basedOn w:val="TextLevel3"/>
    <w:pPr>
      <w:ind w:left="2041" w:hanging="680"/>
    </w:pPr>
  </w:style>
  <w:style w:type="paragraph" w:customStyle="1" w:styleId="Style44">
    <w:name w:val="Style44"/>
    <w:basedOn w:val="Normal"/>
    <w:pPr>
      <w:spacing w:before="80"/>
      <w:ind w:left="2721" w:hanging="680"/>
    </w:pPr>
  </w:style>
  <w:style w:type="paragraph" w:customStyle="1" w:styleId="Style45">
    <w:name w:val="Style45"/>
    <w:basedOn w:val="Normal"/>
    <w:pPr>
      <w:spacing w:before="80"/>
      <w:ind w:left="3402" w:hanging="680"/>
    </w:pPr>
  </w:style>
  <w:style w:type="paragraph" w:customStyle="1" w:styleId="Style46">
    <w:name w:val="Style46"/>
    <w:basedOn w:val="Style45"/>
  </w:style>
  <w:style w:type="paragraph" w:customStyle="1" w:styleId="Style47">
    <w:name w:val="Style47"/>
    <w:basedOn w:val="Style45"/>
  </w:style>
  <w:style w:type="paragraph" w:customStyle="1" w:styleId="Style48">
    <w:name w:val="Style48"/>
    <w:basedOn w:val="Style45"/>
  </w:style>
  <w:style w:type="paragraph" w:customStyle="1" w:styleId="Style49">
    <w:name w:val="Style49"/>
    <w:basedOn w:val="Style45"/>
  </w:style>
  <w:style w:type="paragraph" w:customStyle="1" w:styleId="Style50">
    <w:name w:val="Style50"/>
    <w:basedOn w:val="Style9"/>
    <w:pPr>
      <w:numPr>
        <w:numId w:val="29"/>
      </w:numPr>
    </w:pPr>
  </w:style>
  <w:style w:type="paragraph" w:customStyle="1" w:styleId="Style51">
    <w:name w:val="Style51"/>
    <w:basedOn w:val="Normal"/>
    <w:next w:val="Normal"/>
    <w:pPr>
      <w:spacing w:before="240"/>
      <w:jc w:val="center"/>
    </w:pPr>
  </w:style>
  <w:style w:type="paragraph" w:customStyle="1" w:styleId="Style1">
    <w:name w:val="Style1"/>
    <w:pPr>
      <w:spacing w:before="80"/>
      <w:ind w:left="2268"/>
    </w:pPr>
  </w:style>
  <w:style w:type="paragraph" w:customStyle="1" w:styleId="Style52">
    <w:name w:val="Style52"/>
    <w:pPr>
      <w:keepNext/>
      <w:overflowPunct w:val="0"/>
      <w:autoSpaceDE w:val="0"/>
      <w:autoSpaceDN w:val="0"/>
      <w:adjustRightInd w:val="0"/>
      <w:spacing w:line="250" w:lineRule="atLeast"/>
      <w:textAlignment w:val="baseline"/>
    </w:pPr>
    <w:rPr>
      <w:rFonts w:ascii="Arial" w:hAnsi="Arial" w:cs="Arial"/>
      <w:b/>
      <w:bCs/>
      <w:caps/>
      <w:noProof/>
      <w:color w:val="981E32"/>
      <w:lang w:eastAsia="en-US"/>
    </w:rPr>
  </w:style>
  <w:style w:type="paragraph" w:customStyle="1" w:styleId="Style53">
    <w:name w:val="Style53"/>
    <w:basedOn w:val="Style52"/>
    <w:next w:val="Style2"/>
    <w:rPr>
      <w:caps w:val="0"/>
      <w:color w:val="auto"/>
    </w:rPr>
  </w:style>
  <w:style w:type="paragraph" w:customStyle="1" w:styleId="Style54">
    <w:name w:val="Style54"/>
    <w:basedOn w:val="Style53"/>
    <w:next w:val="Style2"/>
    <w:rPr>
      <w:b w:val="0"/>
      <w:i/>
    </w:rPr>
  </w:style>
  <w:style w:type="paragraph" w:styleId="Subtitle">
    <w:name w:val="Subtitle"/>
    <w:basedOn w:val="Normal"/>
    <w:qFormat/>
    <w:pPr>
      <w:spacing w:after="60"/>
      <w:jc w:val="center"/>
      <w:outlineLvl w:val="1"/>
    </w:pPr>
    <w:rPr>
      <w:rFonts w:cs="Arial"/>
      <w:sz w:val="24"/>
      <w:szCs w:val="24"/>
    </w:rPr>
  </w:style>
  <w:style w:type="paragraph" w:styleId="Title">
    <w:name w:val="Title"/>
    <w:basedOn w:val="Normal"/>
    <w:qFormat/>
    <w:pPr>
      <w:jc w:val="center"/>
    </w:pPr>
    <w:rPr>
      <w:b/>
      <w:bCs/>
      <w:vanish/>
      <w:color w:val="FF0000"/>
      <w:u w:val="dotted"/>
    </w:rPr>
  </w:style>
  <w:style w:type="paragraph" w:styleId="TOC1">
    <w:name w:val="toc 1"/>
    <w:basedOn w:val="Normal"/>
    <w:semiHidden/>
    <w:pPr>
      <w:tabs>
        <w:tab w:val="left" w:pos="1134"/>
        <w:tab w:val="right" w:leader="dot" w:pos="9072"/>
      </w:tabs>
      <w:spacing w:before="60"/>
      <w:ind w:left="1134" w:hanging="1134"/>
    </w:pPr>
    <w:rPr>
      <w:caps/>
    </w:rPr>
  </w:style>
  <w:style w:type="paragraph" w:styleId="TOC2">
    <w:name w:val="toc 2"/>
    <w:basedOn w:val="Normal"/>
    <w:next w:val="TOC1"/>
    <w:semiHidden/>
    <w:pPr>
      <w:tabs>
        <w:tab w:val="left" w:pos="1985"/>
        <w:tab w:val="right" w:leader="dot" w:pos="9071"/>
      </w:tabs>
      <w:spacing w:before="120"/>
      <w:ind w:right="1134" w:firstLine="1418"/>
    </w:pPr>
  </w:style>
  <w:style w:type="paragraph" w:styleId="TOC3">
    <w:name w:val="toc 3"/>
    <w:basedOn w:val="Normal"/>
    <w:semiHidden/>
    <w:pPr>
      <w:tabs>
        <w:tab w:val="left" w:pos="2268"/>
        <w:tab w:val="right" w:leader="dot" w:pos="9072"/>
      </w:tabs>
      <w:spacing w:before="120"/>
      <w:ind w:firstLine="1701"/>
    </w:pPr>
  </w:style>
  <w:style w:type="paragraph" w:styleId="TOC4">
    <w:name w:val="toc 4"/>
    <w:basedOn w:val="Normal"/>
    <w:next w:val="Normal"/>
    <w:semiHidden/>
    <w:pPr>
      <w:tabs>
        <w:tab w:val="left" w:pos="2552"/>
        <w:tab w:val="right" w:leader="dot" w:pos="9071"/>
      </w:tabs>
      <w:spacing w:before="120"/>
      <w:ind w:right="1134" w:firstLine="1985"/>
    </w:pPr>
  </w:style>
  <w:style w:type="paragraph" w:styleId="TOC5">
    <w:name w:val="toc 5"/>
    <w:basedOn w:val="Normal"/>
    <w:next w:val="Normal"/>
    <w:semiHidden/>
    <w:pPr>
      <w:tabs>
        <w:tab w:val="left" w:pos="2552"/>
        <w:tab w:val="right" w:leader="dot" w:pos="9072"/>
      </w:tabs>
      <w:spacing w:before="120"/>
      <w:ind w:firstLine="1985"/>
    </w:pPr>
  </w:style>
  <w:style w:type="paragraph" w:styleId="TOC6">
    <w:name w:val="toc 6"/>
    <w:basedOn w:val="Normal"/>
    <w:next w:val="Normal"/>
    <w:semiHidden/>
    <w:pPr>
      <w:tabs>
        <w:tab w:val="right" w:leader="dot" w:pos="9071"/>
      </w:tabs>
      <w:ind w:left="1134"/>
    </w:pPr>
  </w:style>
  <w:style w:type="paragraph" w:styleId="TOC7">
    <w:name w:val="toc 7"/>
    <w:basedOn w:val="Normal"/>
    <w:next w:val="Normal"/>
    <w:semiHidden/>
    <w:pPr>
      <w:tabs>
        <w:tab w:val="left" w:pos="2552"/>
        <w:tab w:val="right" w:leader="dot" w:pos="9072"/>
      </w:tabs>
      <w:spacing w:before="120"/>
      <w:ind w:firstLine="1985"/>
    </w:pPr>
  </w:style>
  <w:style w:type="paragraph" w:styleId="TOC8">
    <w:name w:val="toc 8"/>
    <w:basedOn w:val="Normal"/>
    <w:next w:val="Normal"/>
    <w:semiHidden/>
    <w:pPr>
      <w:tabs>
        <w:tab w:val="right" w:leader="dot" w:pos="9071"/>
      </w:tabs>
      <w:spacing w:before="60"/>
    </w:pPr>
    <w:rPr>
      <w:caps/>
    </w:rPr>
  </w:style>
  <w:style w:type="paragraph" w:styleId="TOC9">
    <w:name w:val="toc 9"/>
    <w:basedOn w:val="Normal"/>
    <w:next w:val="Normal"/>
    <w:semiHidden/>
    <w:pPr>
      <w:tabs>
        <w:tab w:val="right" w:leader="dot" w:pos="9071"/>
      </w:tabs>
      <w:spacing w:before="60"/>
      <w:ind w:left="2835"/>
    </w:p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eastAsia="en-US"/>
    </w:rPr>
  </w:style>
  <w:style w:type="paragraph" w:customStyle="1" w:styleId="Style56">
    <w:name w:val="Style56"/>
    <w:uiPriority w:val="99"/>
    <w:pPr>
      <w:autoSpaceDE w:val="0"/>
      <w:autoSpaceDN w:val="0"/>
      <w:adjustRightInd w:val="0"/>
    </w:pPr>
    <w:rPr>
      <w:rFonts w:ascii="Century Gothic" w:hAnsi="Century Gothic" w:cs="Century Gothic"/>
      <w:color w:val="000000"/>
      <w:sz w:val="24"/>
      <w:szCs w:val="24"/>
      <w:lang w:val="en-US" w:eastAsia="en-US"/>
    </w:rPr>
  </w:style>
  <w:style w:type="paragraph" w:styleId="PlainText">
    <w:name w:val="Plain Text"/>
    <w:basedOn w:val="Normal"/>
    <w:link w:val="PlainTextChar"/>
    <w:uiPriority w:val="99"/>
    <w:unhideWhenUsed/>
    <w:pPr>
      <w:overflowPunct/>
      <w:autoSpaceDE/>
      <w:autoSpaceDN/>
      <w:adjustRightInd/>
      <w:jc w:val="left"/>
      <w:textAlignment w:val="auto"/>
    </w:pPr>
    <w:rPr>
      <w:rFonts w:eastAsiaTheme="minorHAnsi" w:cstheme="minorBidi"/>
      <w:szCs w:val="21"/>
    </w:rPr>
  </w:style>
  <w:style w:type="character" w:customStyle="1" w:styleId="PlainTextChar">
    <w:name w:val="Plain Text Char"/>
    <w:basedOn w:val="DefaultParagraphFont"/>
    <w:link w:val="PlainText"/>
    <w:uiPriority w:val="99"/>
    <w:rPr>
      <w:rFonts w:ascii="Arial" w:eastAsiaTheme="minorHAnsi" w:hAnsi="Arial" w:cstheme="minorBidi"/>
      <w:szCs w:val="21"/>
      <w:lang w:eastAsia="en-US"/>
    </w:rPr>
  </w:style>
  <w:style w:type="paragraph" w:styleId="BodyTextIndent2">
    <w:name w:val="Body Text Indent 2"/>
    <w:basedOn w:val="Normal"/>
    <w:link w:val="BodyTextIndent2Char"/>
    <w:pPr>
      <w:spacing w:after="120" w:line="480" w:lineRule="auto"/>
      <w:ind w:left="283"/>
    </w:pPr>
  </w:style>
  <w:style w:type="character" w:customStyle="1" w:styleId="BodyTextIndent2Char">
    <w:name w:val="Body Text Indent 2 Char"/>
    <w:basedOn w:val="DefaultParagraphFont"/>
    <w:link w:val="BodyTextIndent2"/>
    <w:rPr>
      <w:rFonts w:ascii="Arial" w:hAnsi="Arial"/>
      <w:lang w:eastAsia="en-US"/>
    </w:rPr>
  </w:style>
  <w:style w:type="paragraph" w:styleId="ListParagraph">
    <w:name w:val="List Paragraph"/>
    <w:basedOn w:val="Normal"/>
    <w:uiPriority w:val="34"/>
    <w:qFormat/>
    <w:pPr>
      <w:ind w:left="720"/>
      <w:contextualSpacing/>
    </w:pPr>
  </w:style>
  <w:style w:type="character" w:styleId="Strong">
    <w:name w:val="Strong"/>
    <w:uiPriority w:val="22"/>
    <w:qFormat/>
    <w:rsid w:val="00D21445"/>
    <w:rPr>
      <w:b/>
      <w:bCs/>
    </w:rPr>
  </w:style>
  <w:style w:type="character" w:styleId="UnresolvedMention">
    <w:name w:val="Unresolved Mention"/>
    <w:basedOn w:val="DefaultParagraphFont"/>
    <w:uiPriority w:val="99"/>
    <w:semiHidden/>
    <w:unhideWhenUsed/>
    <w:rsid w:val="00712176"/>
    <w:rPr>
      <w:color w:val="605E5C"/>
      <w:shd w:val="clear" w:color="auto" w:fill="E1DFDD"/>
    </w:rPr>
  </w:style>
  <w:style w:type="paragraph" w:customStyle="1" w:styleId="RCSty11">
    <w:name w:val="RCSty1_1"/>
    <w:basedOn w:val="Normal"/>
    <w:uiPriority w:val="5"/>
    <w:rsid w:val="007929C4"/>
    <w:pPr>
      <w:numPr>
        <w:numId w:val="46"/>
      </w:numPr>
      <w:overflowPunct/>
      <w:autoSpaceDE/>
      <w:autoSpaceDN/>
      <w:adjustRightInd/>
      <w:textAlignment w:val="auto"/>
    </w:pPr>
    <w:rPr>
      <w:rFonts w:eastAsiaTheme="minorHAnsi" w:cs="Arial"/>
      <w:b/>
      <w:bCs/>
      <w:sz w:val="22"/>
      <w:szCs w:val="22"/>
    </w:rPr>
  </w:style>
  <w:style w:type="paragraph" w:customStyle="1" w:styleId="RCSty12">
    <w:name w:val="RCSty1_2"/>
    <w:basedOn w:val="Normal"/>
    <w:uiPriority w:val="5"/>
    <w:rsid w:val="007929C4"/>
    <w:pPr>
      <w:numPr>
        <w:ilvl w:val="1"/>
        <w:numId w:val="46"/>
      </w:numPr>
      <w:overflowPunct/>
      <w:autoSpaceDE/>
      <w:autoSpaceDN/>
      <w:adjustRightInd/>
      <w:textAlignment w:val="auto"/>
    </w:pPr>
    <w:rPr>
      <w:rFonts w:eastAsiaTheme="minorHAnsi" w:cs="Arial"/>
      <w:sz w:val="22"/>
      <w:szCs w:val="22"/>
    </w:rPr>
  </w:style>
  <w:style w:type="paragraph" w:customStyle="1" w:styleId="RCSty13">
    <w:name w:val="RCSty1_3"/>
    <w:basedOn w:val="Normal"/>
    <w:uiPriority w:val="5"/>
    <w:rsid w:val="007929C4"/>
    <w:pPr>
      <w:numPr>
        <w:ilvl w:val="2"/>
        <w:numId w:val="46"/>
      </w:numPr>
      <w:overflowPunct/>
      <w:autoSpaceDE/>
      <w:autoSpaceDN/>
      <w:adjustRightInd/>
      <w:textAlignment w:val="auto"/>
    </w:pPr>
    <w:rPr>
      <w:rFonts w:eastAsiaTheme="minorHAnsi" w:cs="Arial"/>
      <w:sz w:val="22"/>
      <w:szCs w:val="22"/>
    </w:rPr>
  </w:style>
  <w:style w:type="paragraph" w:customStyle="1" w:styleId="RCSty14">
    <w:name w:val="RCSty1_4"/>
    <w:basedOn w:val="Normal"/>
    <w:uiPriority w:val="5"/>
    <w:rsid w:val="007929C4"/>
    <w:pPr>
      <w:numPr>
        <w:ilvl w:val="3"/>
        <w:numId w:val="46"/>
      </w:numPr>
      <w:overflowPunct/>
      <w:autoSpaceDE/>
      <w:autoSpaceDN/>
      <w:adjustRightInd/>
      <w:textAlignment w:val="auto"/>
    </w:pPr>
    <w:rPr>
      <w:rFonts w:eastAsiaTheme="minorHAnsi" w:cs="Arial"/>
      <w:sz w:val="22"/>
      <w:szCs w:val="22"/>
    </w:rPr>
  </w:style>
  <w:style w:type="paragraph" w:customStyle="1" w:styleId="RCSty15">
    <w:name w:val="RCSty1_5"/>
    <w:basedOn w:val="Normal"/>
    <w:uiPriority w:val="5"/>
    <w:rsid w:val="007929C4"/>
    <w:pPr>
      <w:numPr>
        <w:ilvl w:val="4"/>
        <w:numId w:val="46"/>
      </w:numPr>
      <w:overflowPunct/>
      <w:autoSpaceDE/>
      <w:autoSpaceDN/>
      <w:adjustRightInd/>
      <w:textAlignment w:val="auto"/>
    </w:pPr>
    <w:rPr>
      <w:rFonts w:eastAsiaTheme="minorHAnsi" w:cs="Arial"/>
      <w:sz w:val="22"/>
      <w:szCs w:val="22"/>
    </w:rPr>
  </w:style>
  <w:style w:type="numbering" w:customStyle="1" w:styleId="RCSty1">
    <w:name w:val="RCSty1"/>
    <w:uiPriority w:val="99"/>
    <w:rsid w:val="007929C4"/>
    <w:pPr>
      <w:numPr>
        <w:numId w:val="46"/>
      </w:numPr>
    </w:pPr>
  </w:style>
  <w:style w:type="paragraph" w:styleId="NormalIndent">
    <w:name w:val="Normal Indent"/>
    <w:basedOn w:val="Normal"/>
    <w:qFormat/>
    <w:rsid w:val="007352F4"/>
    <w:pPr>
      <w:tabs>
        <w:tab w:val="left" w:pos="1361"/>
      </w:tabs>
      <w:overflowPunct/>
      <w:autoSpaceDE/>
      <w:autoSpaceDN/>
      <w:adjustRightInd/>
      <w:spacing w:after="200" w:line="276" w:lineRule="auto"/>
      <w:ind w:left="1361"/>
      <w:jc w:val="left"/>
      <w:textAlignment w:val="auto"/>
    </w:pPr>
    <w:rPr>
      <w:rFonts w:asciiTheme="minorHAnsi" w:eastAsiaTheme="minorHAnsi" w:hAnsiTheme="minorHAnsi" w:cstheme="minorBidi"/>
      <w:color w:val="000000" w:themeColor="text1"/>
    </w:rPr>
  </w:style>
  <w:style w:type="character" w:styleId="FollowedHyperlink">
    <w:name w:val="FollowedHyperlink"/>
    <w:basedOn w:val="DefaultParagraphFont"/>
    <w:semiHidden/>
    <w:unhideWhenUsed/>
    <w:rsid w:val="003B078E"/>
    <w:rPr>
      <w:color w:val="800080" w:themeColor="followedHyperlink"/>
      <w:u w:val="single"/>
    </w:rPr>
  </w:style>
  <w:style w:type="paragraph" w:styleId="Revision">
    <w:name w:val="Revision"/>
    <w:hidden/>
    <w:uiPriority w:val="99"/>
    <w:semiHidden/>
    <w:rsid w:val="00DA6061"/>
    <w:rPr>
      <w:rFonts w:ascii="Arial" w:hAnsi="Arial"/>
      <w:lang w:eastAsia="en-US"/>
    </w:rPr>
  </w:style>
  <w:style w:type="character" w:styleId="CommentReference">
    <w:name w:val="annotation reference"/>
    <w:basedOn w:val="DefaultParagraphFont"/>
    <w:semiHidden/>
    <w:unhideWhenUsed/>
    <w:rsid w:val="001F1A84"/>
    <w:rPr>
      <w:sz w:val="16"/>
      <w:szCs w:val="16"/>
    </w:rPr>
  </w:style>
  <w:style w:type="paragraph" w:styleId="CommentText">
    <w:name w:val="annotation text"/>
    <w:basedOn w:val="Normal"/>
    <w:link w:val="CommentTextChar"/>
    <w:unhideWhenUsed/>
    <w:rsid w:val="001F1A84"/>
  </w:style>
  <w:style w:type="character" w:customStyle="1" w:styleId="CommentTextChar">
    <w:name w:val="Comment Text Char"/>
    <w:basedOn w:val="DefaultParagraphFont"/>
    <w:link w:val="CommentText"/>
    <w:rsid w:val="001F1A84"/>
    <w:rPr>
      <w:rFonts w:ascii="Arial" w:hAnsi="Arial"/>
      <w:lang w:eastAsia="en-US"/>
    </w:rPr>
  </w:style>
  <w:style w:type="paragraph" w:styleId="CommentSubject">
    <w:name w:val="annotation subject"/>
    <w:basedOn w:val="CommentText"/>
    <w:next w:val="CommentText"/>
    <w:link w:val="CommentSubjectChar"/>
    <w:semiHidden/>
    <w:unhideWhenUsed/>
    <w:rsid w:val="001F1A84"/>
    <w:rPr>
      <w:b/>
      <w:bCs/>
    </w:rPr>
  </w:style>
  <w:style w:type="character" w:customStyle="1" w:styleId="CommentSubjectChar">
    <w:name w:val="Comment Subject Char"/>
    <w:basedOn w:val="CommentTextChar"/>
    <w:link w:val="CommentSubject"/>
    <w:semiHidden/>
    <w:rsid w:val="001F1A84"/>
    <w:rPr>
      <w:rFonts w:ascii="Arial" w:hAnsi="Arial"/>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82503">
      <w:bodyDiv w:val="1"/>
      <w:marLeft w:val="0"/>
      <w:marRight w:val="0"/>
      <w:marTop w:val="0"/>
      <w:marBottom w:val="0"/>
      <w:divBdr>
        <w:top w:val="none" w:sz="0" w:space="0" w:color="auto"/>
        <w:left w:val="none" w:sz="0" w:space="0" w:color="auto"/>
        <w:bottom w:val="none" w:sz="0" w:space="0" w:color="auto"/>
        <w:right w:val="none" w:sz="0" w:space="0" w:color="auto"/>
      </w:divBdr>
    </w:div>
    <w:div w:id="432670890">
      <w:bodyDiv w:val="1"/>
      <w:marLeft w:val="0"/>
      <w:marRight w:val="0"/>
      <w:marTop w:val="0"/>
      <w:marBottom w:val="0"/>
      <w:divBdr>
        <w:top w:val="none" w:sz="0" w:space="0" w:color="auto"/>
        <w:left w:val="none" w:sz="0" w:space="0" w:color="auto"/>
        <w:bottom w:val="none" w:sz="0" w:space="0" w:color="auto"/>
        <w:right w:val="none" w:sz="0" w:space="0" w:color="auto"/>
      </w:divBdr>
      <w:divsChild>
        <w:div w:id="621493766">
          <w:marLeft w:val="0"/>
          <w:marRight w:val="0"/>
          <w:marTop w:val="0"/>
          <w:marBottom w:val="0"/>
          <w:divBdr>
            <w:top w:val="none" w:sz="0" w:space="0" w:color="auto"/>
            <w:left w:val="none" w:sz="0" w:space="0" w:color="auto"/>
            <w:bottom w:val="none" w:sz="0" w:space="0" w:color="auto"/>
            <w:right w:val="none" w:sz="0" w:space="0" w:color="auto"/>
          </w:divBdr>
          <w:divsChild>
            <w:div w:id="1796023156">
              <w:marLeft w:val="0"/>
              <w:marRight w:val="0"/>
              <w:marTop w:val="0"/>
              <w:marBottom w:val="0"/>
              <w:divBdr>
                <w:top w:val="none" w:sz="0" w:space="0" w:color="auto"/>
                <w:left w:val="none" w:sz="0" w:space="0" w:color="auto"/>
                <w:bottom w:val="none" w:sz="0" w:space="0" w:color="auto"/>
                <w:right w:val="none" w:sz="0" w:space="0" w:color="auto"/>
              </w:divBdr>
              <w:divsChild>
                <w:div w:id="1197081943">
                  <w:marLeft w:val="300"/>
                  <w:marRight w:val="0"/>
                  <w:marTop w:val="0"/>
                  <w:marBottom w:val="1050"/>
                  <w:divBdr>
                    <w:top w:val="none" w:sz="0" w:space="0" w:color="auto"/>
                    <w:left w:val="none" w:sz="0" w:space="0" w:color="auto"/>
                    <w:bottom w:val="none" w:sz="0" w:space="0" w:color="auto"/>
                    <w:right w:val="none" w:sz="0" w:space="0" w:color="auto"/>
                  </w:divBdr>
                  <w:divsChild>
                    <w:div w:id="524098343">
                      <w:marLeft w:val="0"/>
                      <w:marRight w:val="0"/>
                      <w:marTop w:val="0"/>
                      <w:marBottom w:val="0"/>
                      <w:divBdr>
                        <w:top w:val="none" w:sz="0" w:space="0" w:color="auto"/>
                        <w:left w:val="none" w:sz="0" w:space="0" w:color="auto"/>
                        <w:bottom w:val="none" w:sz="0" w:space="0" w:color="auto"/>
                        <w:right w:val="none" w:sz="0" w:space="0" w:color="auto"/>
                      </w:divBdr>
                      <w:divsChild>
                        <w:div w:id="626736753">
                          <w:marLeft w:val="0"/>
                          <w:marRight w:val="0"/>
                          <w:marTop w:val="0"/>
                          <w:marBottom w:val="0"/>
                          <w:divBdr>
                            <w:top w:val="none" w:sz="0" w:space="0" w:color="auto"/>
                            <w:left w:val="none" w:sz="0" w:space="0" w:color="auto"/>
                            <w:bottom w:val="none" w:sz="0" w:space="0" w:color="auto"/>
                            <w:right w:val="none" w:sz="0" w:space="0" w:color="auto"/>
                          </w:divBdr>
                          <w:divsChild>
                            <w:div w:id="970012877">
                              <w:marLeft w:val="0"/>
                              <w:marRight w:val="0"/>
                              <w:marTop w:val="0"/>
                              <w:marBottom w:val="0"/>
                              <w:divBdr>
                                <w:top w:val="none" w:sz="0" w:space="0" w:color="auto"/>
                                <w:left w:val="none" w:sz="0" w:space="0" w:color="auto"/>
                                <w:bottom w:val="none" w:sz="0" w:space="0" w:color="auto"/>
                                <w:right w:val="none" w:sz="0" w:space="0" w:color="auto"/>
                              </w:divBdr>
                              <w:divsChild>
                                <w:div w:id="1139419234">
                                  <w:marLeft w:val="0"/>
                                  <w:marRight w:val="0"/>
                                  <w:marTop w:val="0"/>
                                  <w:marBottom w:val="0"/>
                                  <w:divBdr>
                                    <w:top w:val="none" w:sz="0" w:space="0" w:color="auto"/>
                                    <w:left w:val="none" w:sz="0" w:space="0" w:color="auto"/>
                                    <w:bottom w:val="none" w:sz="0" w:space="0" w:color="auto"/>
                                    <w:right w:val="none" w:sz="0" w:space="0" w:color="auto"/>
                                  </w:divBdr>
                                  <w:divsChild>
                                    <w:div w:id="1618877160">
                                      <w:marLeft w:val="0"/>
                                      <w:marRight w:val="0"/>
                                      <w:marTop w:val="0"/>
                                      <w:marBottom w:val="0"/>
                                      <w:divBdr>
                                        <w:top w:val="none" w:sz="0" w:space="0" w:color="auto"/>
                                        <w:left w:val="none" w:sz="0" w:space="0" w:color="auto"/>
                                        <w:bottom w:val="none" w:sz="0" w:space="0" w:color="auto"/>
                                        <w:right w:val="none" w:sz="0" w:space="0" w:color="auto"/>
                                      </w:divBdr>
                                      <w:divsChild>
                                        <w:div w:id="458187782">
                                          <w:marLeft w:val="0"/>
                                          <w:marRight w:val="0"/>
                                          <w:marTop w:val="0"/>
                                          <w:marBottom w:val="0"/>
                                          <w:divBdr>
                                            <w:top w:val="none" w:sz="0" w:space="0" w:color="auto"/>
                                            <w:left w:val="none" w:sz="0" w:space="0" w:color="auto"/>
                                            <w:bottom w:val="none" w:sz="0" w:space="0" w:color="auto"/>
                                            <w:right w:val="none" w:sz="0" w:space="0" w:color="auto"/>
                                          </w:divBdr>
                                          <w:divsChild>
                                            <w:div w:id="242492746">
                                              <w:marLeft w:val="0"/>
                                              <w:marRight w:val="0"/>
                                              <w:marTop w:val="0"/>
                                              <w:marBottom w:val="0"/>
                                              <w:divBdr>
                                                <w:top w:val="none" w:sz="0" w:space="0" w:color="auto"/>
                                                <w:left w:val="none" w:sz="0" w:space="0" w:color="auto"/>
                                                <w:bottom w:val="none" w:sz="0" w:space="0" w:color="auto"/>
                                                <w:right w:val="none" w:sz="0" w:space="0" w:color="auto"/>
                                              </w:divBdr>
                                              <w:divsChild>
                                                <w:div w:id="843202561">
                                                  <w:marLeft w:val="0"/>
                                                  <w:marRight w:val="0"/>
                                                  <w:marTop w:val="0"/>
                                                  <w:marBottom w:val="0"/>
                                                  <w:divBdr>
                                                    <w:top w:val="none" w:sz="0" w:space="0" w:color="auto"/>
                                                    <w:left w:val="none" w:sz="0" w:space="0" w:color="auto"/>
                                                    <w:bottom w:val="none" w:sz="0" w:space="0" w:color="auto"/>
                                                    <w:right w:val="none" w:sz="0" w:space="0" w:color="auto"/>
                                                  </w:divBdr>
                                                  <w:divsChild>
                                                    <w:div w:id="1944026849">
                                                      <w:marLeft w:val="0"/>
                                                      <w:marRight w:val="0"/>
                                                      <w:marTop w:val="0"/>
                                                      <w:marBottom w:val="0"/>
                                                      <w:divBdr>
                                                        <w:top w:val="none" w:sz="0" w:space="0" w:color="auto"/>
                                                        <w:left w:val="none" w:sz="0" w:space="0" w:color="auto"/>
                                                        <w:bottom w:val="none" w:sz="0" w:space="0" w:color="auto"/>
                                                        <w:right w:val="none" w:sz="0" w:space="0" w:color="auto"/>
                                                      </w:divBdr>
                                                      <w:divsChild>
                                                        <w:div w:id="1320309135">
                                                          <w:marLeft w:val="0"/>
                                                          <w:marRight w:val="0"/>
                                                          <w:marTop w:val="0"/>
                                                          <w:marBottom w:val="0"/>
                                                          <w:divBdr>
                                                            <w:top w:val="none" w:sz="0" w:space="0" w:color="auto"/>
                                                            <w:left w:val="none" w:sz="0" w:space="0" w:color="auto"/>
                                                            <w:bottom w:val="none" w:sz="0" w:space="0" w:color="auto"/>
                                                            <w:right w:val="none" w:sz="0" w:space="0" w:color="auto"/>
                                                          </w:divBdr>
                                                          <w:divsChild>
                                                            <w:div w:id="805204578">
                                                              <w:marLeft w:val="0"/>
                                                              <w:marRight w:val="0"/>
                                                              <w:marTop w:val="0"/>
                                                              <w:marBottom w:val="0"/>
                                                              <w:divBdr>
                                                                <w:top w:val="none" w:sz="0" w:space="0" w:color="auto"/>
                                                                <w:left w:val="none" w:sz="0" w:space="0" w:color="auto"/>
                                                                <w:bottom w:val="none" w:sz="0" w:space="0" w:color="auto"/>
                                                                <w:right w:val="none" w:sz="0" w:space="0" w:color="auto"/>
                                                              </w:divBdr>
                                                              <w:divsChild>
                                                                <w:div w:id="263539572">
                                                                  <w:marLeft w:val="0"/>
                                                                  <w:marRight w:val="0"/>
                                                                  <w:marTop w:val="0"/>
                                                                  <w:marBottom w:val="0"/>
                                                                  <w:divBdr>
                                                                    <w:top w:val="none" w:sz="0" w:space="0" w:color="auto"/>
                                                                    <w:left w:val="none" w:sz="0" w:space="0" w:color="auto"/>
                                                                    <w:bottom w:val="none" w:sz="0" w:space="0" w:color="auto"/>
                                                                    <w:right w:val="none" w:sz="0" w:space="0" w:color="auto"/>
                                                                  </w:divBdr>
                                                                  <w:divsChild>
                                                                    <w:div w:id="1727876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04773986">
      <w:bodyDiv w:val="1"/>
      <w:marLeft w:val="0"/>
      <w:marRight w:val="0"/>
      <w:marTop w:val="0"/>
      <w:marBottom w:val="0"/>
      <w:divBdr>
        <w:top w:val="none" w:sz="0" w:space="0" w:color="auto"/>
        <w:left w:val="none" w:sz="0" w:space="0" w:color="auto"/>
        <w:bottom w:val="none" w:sz="0" w:space="0" w:color="auto"/>
        <w:right w:val="none" w:sz="0" w:space="0" w:color="auto"/>
      </w:divBdr>
    </w:div>
    <w:div w:id="649017065">
      <w:bodyDiv w:val="1"/>
      <w:marLeft w:val="0"/>
      <w:marRight w:val="0"/>
      <w:marTop w:val="0"/>
      <w:marBottom w:val="0"/>
      <w:divBdr>
        <w:top w:val="none" w:sz="0" w:space="0" w:color="auto"/>
        <w:left w:val="none" w:sz="0" w:space="0" w:color="auto"/>
        <w:bottom w:val="none" w:sz="0" w:space="0" w:color="auto"/>
        <w:right w:val="none" w:sz="0" w:space="0" w:color="auto"/>
      </w:divBdr>
    </w:div>
    <w:div w:id="763458147">
      <w:bodyDiv w:val="1"/>
      <w:marLeft w:val="0"/>
      <w:marRight w:val="0"/>
      <w:marTop w:val="0"/>
      <w:marBottom w:val="0"/>
      <w:divBdr>
        <w:top w:val="none" w:sz="0" w:space="0" w:color="auto"/>
        <w:left w:val="none" w:sz="0" w:space="0" w:color="auto"/>
        <w:bottom w:val="none" w:sz="0" w:space="0" w:color="auto"/>
        <w:right w:val="none" w:sz="0" w:space="0" w:color="auto"/>
      </w:divBdr>
      <w:divsChild>
        <w:div w:id="1950894600">
          <w:marLeft w:val="0"/>
          <w:marRight w:val="0"/>
          <w:marTop w:val="0"/>
          <w:marBottom w:val="0"/>
          <w:divBdr>
            <w:top w:val="none" w:sz="0" w:space="0" w:color="auto"/>
            <w:left w:val="none" w:sz="0" w:space="0" w:color="auto"/>
            <w:bottom w:val="none" w:sz="0" w:space="0" w:color="auto"/>
            <w:right w:val="none" w:sz="0" w:space="0" w:color="auto"/>
          </w:divBdr>
          <w:divsChild>
            <w:div w:id="429742389">
              <w:marLeft w:val="0"/>
              <w:marRight w:val="0"/>
              <w:marTop w:val="0"/>
              <w:marBottom w:val="0"/>
              <w:divBdr>
                <w:top w:val="none" w:sz="0" w:space="0" w:color="auto"/>
                <w:left w:val="none" w:sz="0" w:space="0" w:color="auto"/>
                <w:bottom w:val="none" w:sz="0" w:space="0" w:color="auto"/>
                <w:right w:val="none" w:sz="0" w:space="0" w:color="auto"/>
              </w:divBdr>
              <w:divsChild>
                <w:div w:id="943343642">
                  <w:marLeft w:val="0"/>
                  <w:marRight w:val="0"/>
                  <w:marTop w:val="0"/>
                  <w:marBottom w:val="0"/>
                  <w:divBdr>
                    <w:top w:val="none" w:sz="0" w:space="0" w:color="auto"/>
                    <w:left w:val="none" w:sz="0" w:space="0" w:color="auto"/>
                    <w:bottom w:val="none" w:sz="0" w:space="0" w:color="auto"/>
                    <w:right w:val="none" w:sz="0" w:space="0" w:color="auto"/>
                  </w:divBdr>
                  <w:divsChild>
                    <w:div w:id="1058699100">
                      <w:marLeft w:val="0"/>
                      <w:marRight w:val="0"/>
                      <w:marTop w:val="0"/>
                      <w:marBottom w:val="0"/>
                      <w:divBdr>
                        <w:top w:val="none" w:sz="0" w:space="0" w:color="auto"/>
                        <w:left w:val="none" w:sz="0" w:space="0" w:color="auto"/>
                        <w:bottom w:val="none" w:sz="0" w:space="0" w:color="auto"/>
                        <w:right w:val="none" w:sz="0" w:space="0" w:color="auto"/>
                      </w:divBdr>
                      <w:divsChild>
                        <w:div w:id="1117404556">
                          <w:marLeft w:val="0"/>
                          <w:marRight w:val="0"/>
                          <w:marTop w:val="0"/>
                          <w:marBottom w:val="0"/>
                          <w:divBdr>
                            <w:top w:val="none" w:sz="0" w:space="0" w:color="auto"/>
                            <w:left w:val="none" w:sz="0" w:space="0" w:color="auto"/>
                            <w:bottom w:val="none" w:sz="0" w:space="0" w:color="auto"/>
                            <w:right w:val="none" w:sz="0" w:space="0" w:color="auto"/>
                          </w:divBdr>
                          <w:divsChild>
                            <w:div w:id="1471438523">
                              <w:marLeft w:val="0"/>
                              <w:marRight w:val="0"/>
                              <w:marTop w:val="0"/>
                              <w:marBottom w:val="0"/>
                              <w:divBdr>
                                <w:top w:val="none" w:sz="0" w:space="0" w:color="auto"/>
                                <w:left w:val="none" w:sz="0" w:space="0" w:color="auto"/>
                                <w:bottom w:val="none" w:sz="0" w:space="0" w:color="auto"/>
                                <w:right w:val="none" w:sz="0" w:space="0" w:color="auto"/>
                              </w:divBdr>
                              <w:divsChild>
                                <w:div w:id="2072776257">
                                  <w:marLeft w:val="0"/>
                                  <w:marRight w:val="0"/>
                                  <w:marTop w:val="0"/>
                                  <w:marBottom w:val="0"/>
                                  <w:divBdr>
                                    <w:top w:val="none" w:sz="0" w:space="0" w:color="auto"/>
                                    <w:left w:val="none" w:sz="0" w:space="0" w:color="auto"/>
                                    <w:bottom w:val="none" w:sz="0" w:space="0" w:color="auto"/>
                                    <w:right w:val="none" w:sz="0" w:space="0" w:color="auto"/>
                                  </w:divBdr>
                                  <w:divsChild>
                                    <w:div w:id="446242554">
                                      <w:marLeft w:val="0"/>
                                      <w:marRight w:val="150"/>
                                      <w:marTop w:val="0"/>
                                      <w:marBottom w:val="0"/>
                                      <w:divBdr>
                                        <w:top w:val="none" w:sz="0" w:space="0" w:color="auto"/>
                                        <w:left w:val="none" w:sz="0" w:space="0" w:color="auto"/>
                                        <w:bottom w:val="none" w:sz="0" w:space="0" w:color="auto"/>
                                        <w:right w:val="none" w:sz="0" w:space="0" w:color="auto"/>
                                      </w:divBdr>
                                      <w:divsChild>
                                        <w:div w:id="1532262368">
                                          <w:marLeft w:val="0"/>
                                          <w:marRight w:val="0"/>
                                          <w:marTop w:val="0"/>
                                          <w:marBottom w:val="150"/>
                                          <w:divBdr>
                                            <w:top w:val="none" w:sz="0" w:space="0" w:color="auto"/>
                                            <w:left w:val="none" w:sz="0" w:space="0" w:color="auto"/>
                                            <w:bottom w:val="none" w:sz="0" w:space="0" w:color="auto"/>
                                            <w:right w:val="none" w:sz="0" w:space="0" w:color="auto"/>
                                          </w:divBdr>
                                          <w:divsChild>
                                            <w:div w:id="1625692204">
                                              <w:marLeft w:val="0"/>
                                              <w:marRight w:val="0"/>
                                              <w:marTop w:val="0"/>
                                              <w:marBottom w:val="0"/>
                                              <w:divBdr>
                                                <w:top w:val="none" w:sz="0" w:space="0" w:color="auto"/>
                                                <w:left w:val="none" w:sz="0" w:space="0" w:color="auto"/>
                                                <w:bottom w:val="none" w:sz="0" w:space="0" w:color="auto"/>
                                                <w:right w:val="none" w:sz="0" w:space="0" w:color="auto"/>
                                              </w:divBdr>
                                            </w:div>
                                            <w:div w:id="1322344240">
                                              <w:marLeft w:val="0"/>
                                              <w:marRight w:val="0"/>
                                              <w:marTop w:val="0"/>
                                              <w:marBottom w:val="0"/>
                                              <w:divBdr>
                                                <w:top w:val="none" w:sz="0" w:space="0" w:color="auto"/>
                                                <w:left w:val="none" w:sz="0" w:space="0" w:color="auto"/>
                                                <w:bottom w:val="none" w:sz="0" w:space="0" w:color="auto"/>
                                                <w:right w:val="none" w:sz="0" w:space="0" w:color="auto"/>
                                              </w:divBdr>
                                            </w:div>
                                          </w:divsChild>
                                        </w:div>
                                        <w:div w:id="1836529942">
                                          <w:marLeft w:val="0"/>
                                          <w:marRight w:val="0"/>
                                          <w:marTop w:val="0"/>
                                          <w:marBottom w:val="225"/>
                                          <w:divBdr>
                                            <w:top w:val="none" w:sz="0" w:space="0" w:color="auto"/>
                                            <w:left w:val="none" w:sz="0" w:space="0" w:color="auto"/>
                                            <w:bottom w:val="none" w:sz="0" w:space="0" w:color="auto"/>
                                            <w:right w:val="none" w:sz="0" w:space="0" w:color="auto"/>
                                          </w:divBdr>
                                          <w:divsChild>
                                            <w:div w:id="75321769">
                                              <w:marLeft w:val="0"/>
                                              <w:marRight w:val="0"/>
                                              <w:marTop w:val="0"/>
                                              <w:marBottom w:val="0"/>
                                              <w:divBdr>
                                                <w:top w:val="none" w:sz="0" w:space="0" w:color="auto"/>
                                                <w:left w:val="none" w:sz="0" w:space="0" w:color="auto"/>
                                                <w:bottom w:val="none" w:sz="0" w:space="0" w:color="auto"/>
                                                <w:right w:val="none" w:sz="0" w:space="0" w:color="auto"/>
                                              </w:divBdr>
                                            </w:div>
                                            <w:div w:id="1378968568">
                                              <w:marLeft w:val="0"/>
                                              <w:marRight w:val="0"/>
                                              <w:marTop w:val="0"/>
                                              <w:marBottom w:val="0"/>
                                              <w:divBdr>
                                                <w:top w:val="none" w:sz="0" w:space="0" w:color="auto"/>
                                                <w:left w:val="none" w:sz="0" w:space="0" w:color="auto"/>
                                                <w:bottom w:val="none" w:sz="0" w:space="0" w:color="auto"/>
                                                <w:right w:val="none" w:sz="0" w:space="0" w:color="auto"/>
                                              </w:divBdr>
                                            </w:div>
                                            <w:div w:id="1241283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52593610">
      <w:bodyDiv w:val="1"/>
      <w:marLeft w:val="0"/>
      <w:marRight w:val="0"/>
      <w:marTop w:val="0"/>
      <w:marBottom w:val="0"/>
      <w:divBdr>
        <w:top w:val="none" w:sz="0" w:space="0" w:color="auto"/>
        <w:left w:val="none" w:sz="0" w:space="0" w:color="auto"/>
        <w:bottom w:val="none" w:sz="0" w:space="0" w:color="auto"/>
        <w:right w:val="none" w:sz="0" w:space="0" w:color="auto"/>
      </w:divBdr>
    </w:div>
    <w:div w:id="990985979">
      <w:bodyDiv w:val="1"/>
      <w:marLeft w:val="0"/>
      <w:marRight w:val="0"/>
      <w:marTop w:val="0"/>
      <w:marBottom w:val="0"/>
      <w:divBdr>
        <w:top w:val="none" w:sz="0" w:space="0" w:color="auto"/>
        <w:left w:val="none" w:sz="0" w:space="0" w:color="auto"/>
        <w:bottom w:val="none" w:sz="0" w:space="0" w:color="auto"/>
        <w:right w:val="none" w:sz="0" w:space="0" w:color="auto"/>
      </w:divBdr>
    </w:div>
    <w:div w:id="993333196">
      <w:bodyDiv w:val="1"/>
      <w:marLeft w:val="0"/>
      <w:marRight w:val="0"/>
      <w:marTop w:val="0"/>
      <w:marBottom w:val="0"/>
      <w:divBdr>
        <w:top w:val="none" w:sz="0" w:space="0" w:color="auto"/>
        <w:left w:val="none" w:sz="0" w:space="0" w:color="auto"/>
        <w:bottom w:val="none" w:sz="0" w:space="0" w:color="auto"/>
        <w:right w:val="none" w:sz="0" w:space="0" w:color="auto"/>
      </w:divBdr>
    </w:div>
    <w:div w:id="1083452778">
      <w:bodyDiv w:val="1"/>
      <w:marLeft w:val="0"/>
      <w:marRight w:val="0"/>
      <w:marTop w:val="0"/>
      <w:marBottom w:val="0"/>
      <w:divBdr>
        <w:top w:val="none" w:sz="0" w:space="0" w:color="auto"/>
        <w:left w:val="none" w:sz="0" w:space="0" w:color="auto"/>
        <w:bottom w:val="none" w:sz="0" w:space="0" w:color="auto"/>
        <w:right w:val="none" w:sz="0" w:space="0" w:color="auto"/>
      </w:divBdr>
    </w:div>
    <w:div w:id="1139420602">
      <w:bodyDiv w:val="1"/>
      <w:marLeft w:val="0"/>
      <w:marRight w:val="0"/>
      <w:marTop w:val="0"/>
      <w:marBottom w:val="0"/>
      <w:divBdr>
        <w:top w:val="none" w:sz="0" w:space="0" w:color="auto"/>
        <w:left w:val="none" w:sz="0" w:space="0" w:color="auto"/>
        <w:bottom w:val="none" w:sz="0" w:space="0" w:color="auto"/>
        <w:right w:val="none" w:sz="0" w:space="0" w:color="auto"/>
      </w:divBdr>
    </w:div>
    <w:div w:id="1442725875">
      <w:bodyDiv w:val="1"/>
      <w:marLeft w:val="0"/>
      <w:marRight w:val="0"/>
      <w:marTop w:val="0"/>
      <w:marBottom w:val="0"/>
      <w:divBdr>
        <w:top w:val="none" w:sz="0" w:space="0" w:color="auto"/>
        <w:left w:val="none" w:sz="0" w:space="0" w:color="auto"/>
        <w:bottom w:val="none" w:sz="0" w:space="0" w:color="auto"/>
        <w:right w:val="none" w:sz="0" w:space="0" w:color="auto"/>
      </w:divBdr>
    </w:div>
    <w:div w:id="1517961089">
      <w:bodyDiv w:val="1"/>
      <w:marLeft w:val="0"/>
      <w:marRight w:val="0"/>
      <w:marTop w:val="0"/>
      <w:marBottom w:val="0"/>
      <w:divBdr>
        <w:top w:val="none" w:sz="0" w:space="0" w:color="auto"/>
        <w:left w:val="none" w:sz="0" w:space="0" w:color="auto"/>
        <w:bottom w:val="none" w:sz="0" w:space="0" w:color="auto"/>
        <w:right w:val="none" w:sz="0" w:space="0" w:color="auto"/>
      </w:divBdr>
    </w:div>
    <w:div w:id="1613590548">
      <w:bodyDiv w:val="1"/>
      <w:marLeft w:val="0"/>
      <w:marRight w:val="0"/>
      <w:marTop w:val="0"/>
      <w:marBottom w:val="0"/>
      <w:divBdr>
        <w:top w:val="none" w:sz="0" w:space="0" w:color="auto"/>
        <w:left w:val="none" w:sz="0" w:space="0" w:color="auto"/>
        <w:bottom w:val="none" w:sz="0" w:space="0" w:color="auto"/>
        <w:right w:val="none" w:sz="0" w:space="0" w:color="auto"/>
      </w:divBdr>
    </w:div>
    <w:div w:id="1644390474">
      <w:bodyDiv w:val="1"/>
      <w:marLeft w:val="0"/>
      <w:marRight w:val="0"/>
      <w:marTop w:val="0"/>
      <w:marBottom w:val="0"/>
      <w:divBdr>
        <w:top w:val="none" w:sz="0" w:space="0" w:color="auto"/>
        <w:left w:val="none" w:sz="0" w:space="0" w:color="auto"/>
        <w:bottom w:val="none" w:sz="0" w:space="0" w:color="auto"/>
        <w:right w:val="none" w:sz="0" w:space="0" w:color="auto"/>
      </w:divBdr>
    </w:div>
    <w:div w:id="1907958528">
      <w:bodyDiv w:val="1"/>
      <w:marLeft w:val="0"/>
      <w:marRight w:val="0"/>
      <w:marTop w:val="0"/>
      <w:marBottom w:val="0"/>
      <w:divBdr>
        <w:top w:val="none" w:sz="0" w:space="0" w:color="auto"/>
        <w:left w:val="none" w:sz="0" w:space="0" w:color="auto"/>
        <w:bottom w:val="none" w:sz="0" w:space="0" w:color="auto"/>
        <w:right w:val="none" w:sz="0" w:space="0" w:color="auto"/>
      </w:divBdr>
    </w:div>
    <w:div w:id="1966350836">
      <w:bodyDiv w:val="1"/>
      <w:marLeft w:val="0"/>
      <w:marRight w:val="0"/>
      <w:marTop w:val="0"/>
      <w:marBottom w:val="0"/>
      <w:divBdr>
        <w:top w:val="none" w:sz="0" w:space="0" w:color="auto"/>
        <w:left w:val="none" w:sz="0" w:space="0" w:color="auto"/>
        <w:bottom w:val="none" w:sz="0" w:space="0" w:color="auto"/>
        <w:right w:val="none" w:sz="0" w:space="0" w:color="auto"/>
      </w:divBdr>
      <w:divsChild>
        <w:div w:id="1838690019">
          <w:marLeft w:val="0"/>
          <w:marRight w:val="0"/>
          <w:marTop w:val="0"/>
          <w:marBottom w:val="0"/>
          <w:divBdr>
            <w:top w:val="none" w:sz="0" w:space="0" w:color="auto"/>
            <w:left w:val="none" w:sz="0" w:space="0" w:color="auto"/>
            <w:bottom w:val="none" w:sz="0" w:space="0" w:color="auto"/>
            <w:right w:val="none" w:sz="0" w:space="0" w:color="auto"/>
          </w:divBdr>
        </w:div>
      </w:divsChild>
    </w:div>
    <w:div w:id="1983850045">
      <w:bodyDiv w:val="1"/>
      <w:marLeft w:val="0"/>
      <w:marRight w:val="0"/>
      <w:marTop w:val="0"/>
      <w:marBottom w:val="0"/>
      <w:divBdr>
        <w:top w:val="none" w:sz="0" w:space="0" w:color="auto"/>
        <w:left w:val="none" w:sz="0" w:space="0" w:color="auto"/>
        <w:bottom w:val="none" w:sz="0" w:space="0" w:color="auto"/>
        <w:right w:val="none" w:sz="0" w:space="0" w:color="auto"/>
      </w:divBdr>
      <w:divsChild>
        <w:div w:id="1478956924">
          <w:marLeft w:val="0"/>
          <w:marRight w:val="0"/>
          <w:marTop w:val="0"/>
          <w:marBottom w:val="0"/>
          <w:divBdr>
            <w:top w:val="none" w:sz="0" w:space="0" w:color="auto"/>
            <w:left w:val="none" w:sz="0" w:space="0" w:color="auto"/>
            <w:bottom w:val="none" w:sz="0" w:space="0" w:color="auto"/>
            <w:right w:val="none" w:sz="0" w:space="0" w:color="auto"/>
          </w:divBdr>
          <w:divsChild>
            <w:div w:id="1182235862">
              <w:marLeft w:val="0"/>
              <w:marRight w:val="0"/>
              <w:marTop w:val="0"/>
              <w:marBottom w:val="0"/>
              <w:divBdr>
                <w:top w:val="none" w:sz="0" w:space="0" w:color="auto"/>
                <w:left w:val="none" w:sz="0" w:space="0" w:color="auto"/>
                <w:bottom w:val="none" w:sz="0" w:space="0" w:color="auto"/>
                <w:right w:val="none" w:sz="0" w:space="0" w:color="auto"/>
              </w:divBdr>
              <w:divsChild>
                <w:div w:id="357439141">
                  <w:marLeft w:val="300"/>
                  <w:marRight w:val="0"/>
                  <w:marTop w:val="0"/>
                  <w:marBottom w:val="1050"/>
                  <w:divBdr>
                    <w:top w:val="none" w:sz="0" w:space="0" w:color="auto"/>
                    <w:left w:val="none" w:sz="0" w:space="0" w:color="auto"/>
                    <w:bottom w:val="none" w:sz="0" w:space="0" w:color="auto"/>
                    <w:right w:val="none" w:sz="0" w:space="0" w:color="auto"/>
                  </w:divBdr>
                  <w:divsChild>
                    <w:div w:id="87433122">
                      <w:marLeft w:val="0"/>
                      <w:marRight w:val="0"/>
                      <w:marTop w:val="0"/>
                      <w:marBottom w:val="0"/>
                      <w:divBdr>
                        <w:top w:val="none" w:sz="0" w:space="0" w:color="auto"/>
                        <w:left w:val="none" w:sz="0" w:space="0" w:color="auto"/>
                        <w:bottom w:val="none" w:sz="0" w:space="0" w:color="auto"/>
                        <w:right w:val="none" w:sz="0" w:space="0" w:color="auto"/>
                      </w:divBdr>
                      <w:divsChild>
                        <w:div w:id="7484683">
                          <w:marLeft w:val="0"/>
                          <w:marRight w:val="0"/>
                          <w:marTop w:val="0"/>
                          <w:marBottom w:val="0"/>
                          <w:divBdr>
                            <w:top w:val="none" w:sz="0" w:space="0" w:color="auto"/>
                            <w:left w:val="none" w:sz="0" w:space="0" w:color="auto"/>
                            <w:bottom w:val="none" w:sz="0" w:space="0" w:color="auto"/>
                            <w:right w:val="none" w:sz="0" w:space="0" w:color="auto"/>
                          </w:divBdr>
                          <w:divsChild>
                            <w:div w:id="669141994">
                              <w:marLeft w:val="0"/>
                              <w:marRight w:val="0"/>
                              <w:marTop w:val="0"/>
                              <w:marBottom w:val="0"/>
                              <w:divBdr>
                                <w:top w:val="none" w:sz="0" w:space="0" w:color="auto"/>
                                <w:left w:val="none" w:sz="0" w:space="0" w:color="auto"/>
                                <w:bottom w:val="none" w:sz="0" w:space="0" w:color="auto"/>
                                <w:right w:val="none" w:sz="0" w:space="0" w:color="auto"/>
                              </w:divBdr>
                              <w:divsChild>
                                <w:div w:id="1956210426">
                                  <w:marLeft w:val="0"/>
                                  <w:marRight w:val="0"/>
                                  <w:marTop w:val="0"/>
                                  <w:marBottom w:val="0"/>
                                  <w:divBdr>
                                    <w:top w:val="none" w:sz="0" w:space="0" w:color="auto"/>
                                    <w:left w:val="none" w:sz="0" w:space="0" w:color="auto"/>
                                    <w:bottom w:val="none" w:sz="0" w:space="0" w:color="auto"/>
                                    <w:right w:val="none" w:sz="0" w:space="0" w:color="auto"/>
                                  </w:divBdr>
                                  <w:divsChild>
                                    <w:div w:id="1258979103">
                                      <w:marLeft w:val="0"/>
                                      <w:marRight w:val="0"/>
                                      <w:marTop w:val="0"/>
                                      <w:marBottom w:val="0"/>
                                      <w:divBdr>
                                        <w:top w:val="none" w:sz="0" w:space="0" w:color="auto"/>
                                        <w:left w:val="none" w:sz="0" w:space="0" w:color="auto"/>
                                        <w:bottom w:val="none" w:sz="0" w:space="0" w:color="auto"/>
                                        <w:right w:val="none" w:sz="0" w:space="0" w:color="auto"/>
                                      </w:divBdr>
                                      <w:divsChild>
                                        <w:div w:id="201985774">
                                          <w:marLeft w:val="0"/>
                                          <w:marRight w:val="0"/>
                                          <w:marTop w:val="0"/>
                                          <w:marBottom w:val="0"/>
                                          <w:divBdr>
                                            <w:top w:val="none" w:sz="0" w:space="0" w:color="auto"/>
                                            <w:left w:val="none" w:sz="0" w:space="0" w:color="auto"/>
                                            <w:bottom w:val="none" w:sz="0" w:space="0" w:color="auto"/>
                                            <w:right w:val="none" w:sz="0" w:space="0" w:color="auto"/>
                                          </w:divBdr>
                                          <w:divsChild>
                                            <w:div w:id="1751198670">
                                              <w:marLeft w:val="0"/>
                                              <w:marRight w:val="0"/>
                                              <w:marTop w:val="0"/>
                                              <w:marBottom w:val="0"/>
                                              <w:divBdr>
                                                <w:top w:val="none" w:sz="0" w:space="0" w:color="auto"/>
                                                <w:left w:val="none" w:sz="0" w:space="0" w:color="auto"/>
                                                <w:bottom w:val="none" w:sz="0" w:space="0" w:color="auto"/>
                                                <w:right w:val="none" w:sz="0" w:space="0" w:color="auto"/>
                                              </w:divBdr>
                                              <w:divsChild>
                                                <w:div w:id="260991236">
                                                  <w:marLeft w:val="0"/>
                                                  <w:marRight w:val="0"/>
                                                  <w:marTop w:val="0"/>
                                                  <w:marBottom w:val="0"/>
                                                  <w:divBdr>
                                                    <w:top w:val="none" w:sz="0" w:space="0" w:color="auto"/>
                                                    <w:left w:val="none" w:sz="0" w:space="0" w:color="auto"/>
                                                    <w:bottom w:val="none" w:sz="0" w:space="0" w:color="auto"/>
                                                    <w:right w:val="none" w:sz="0" w:space="0" w:color="auto"/>
                                                  </w:divBdr>
                                                  <w:divsChild>
                                                    <w:div w:id="1681809765">
                                                      <w:marLeft w:val="0"/>
                                                      <w:marRight w:val="0"/>
                                                      <w:marTop w:val="0"/>
                                                      <w:marBottom w:val="0"/>
                                                      <w:divBdr>
                                                        <w:top w:val="none" w:sz="0" w:space="0" w:color="auto"/>
                                                        <w:left w:val="none" w:sz="0" w:space="0" w:color="auto"/>
                                                        <w:bottom w:val="none" w:sz="0" w:space="0" w:color="auto"/>
                                                        <w:right w:val="none" w:sz="0" w:space="0" w:color="auto"/>
                                                      </w:divBdr>
                                                      <w:divsChild>
                                                        <w:div w:id="83694829">
                                                          <w:marLeft w:val="0"/>
                                                          <w:marRight w:val="0"/>
                                                          <w:marTop w:val="0"/>
                                                          <w:marBottom w:val="0"/>
                                                          <w:divBdr>
                                                            <w:top w:val="none" w:sz="0" w:space="0" w:color="auto"/>
                                                            <w:left w:val="none" w:sz="0" w:space="0" w:color="auto"/>
                                                            <w:bottom w:val="none" w:sz="0" w:space="0" w:color="auto"/>
                                                            <w:right w:val="none" w:sz="0" w:space="0" w:color="auto"/>
                                                          </w:divBdr>
                                                          <w:divsChild>
                                                            <w:div w:id="1947733550">
                                                              <w:marLeft w:val="0"/>
                                                              <w:marRight w:val="0"/>
                                                              <w:marTop w:val="0"/>
                                                              <w:marBottom w:val="0"/>
                                                              <w:divBdr>
                                                                <w:top w:val="none" w:sz="0" w:space="0" w:color="auto"/>
                                                                <w:left w:val="none" w:sz="0" w:space="0" w:color="auto"/>
                                                                <w:bottom w:val="none" w:sz="0" w:space="0" w:color="auto"/>
                                                                <w:right w:val="none" w:sz="0" w:space="0" w:color="auto"/>
                                                              </w:divBdr>
                                                              <w:divsChild>
                                                                <w:div w:id="759832421">
                                                                  <w:marLeft w:val="0"/>
                                                                  <w:marRight w:val="0"/>
                                                                  <w:marTop w:val="0"/>
                                                                  <w:marBottom w:val="0"/>
                                                                  <w:divBdr>
                                                                    <w:top w:val="none" w:sz="0" w:space="0" w:color="auto"/>
                                                                    <w:left w:val="none" w:sz="0" w:space="0" w:color="auto"/>
                                                                    <w:bottom w:val="none" w:sz="0" w:space="0" w:color="auto"/>
                                                                    <w:right w:val="none" w:sz="0" w:space="0" w:color="auto"/>
                                                                  </w:divBdr>
                                                                  <w:divsChild>
                                                                    <w:div w:id="83299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aura.Longman@cms-cmno.com"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sarah.preston@cbreim.com"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emily.middleton@cbre.co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molly.powell@cbre.com" TargetMode="External"/><Relationship Id="rId4" Type="http://schemas.openxmlformats.org/officeDocument/2006/relationships/webSettings" Target="webSettings.xml"/><Relationship Id="rId9" Type="http://schemas.openxmlformats.org/officeDocument/2006/relationships/hyperlink" Target="mailto:mbaldock@brentfordfc.com"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1a6c3c9-7b0a-4bbf-8f2a-70122e0062a0}" enabled="0" method="" siteId="{61a6c3c9-7b0a-4bbf-8f2a-70122e0062a0}" removed="1"/>
  <clbl:label id="{bb24e89f-6132-424b-9c64-0340397f5d20}" enabled="1" method="Privileged" siteId="{0159e9d0-09a0-4edf-96ba-a3deea363c28}" removed="0"/>
</clbl:labelList>
</file>

<file path=docProps/app.xml><?xml version="1.0" encoding="utf-8"?>
<Properties xmlns="http://schemas.openxmlformats.org/officeDocument/2006/extended-properties" xmlns:vt="http://schemas.openxmlformats.org/officeDocument/2006/docPropsVTypes">
  <Template>Normal</Template>
  <TotalTime>0</TotalTime>
  <Pages>4</Pages>
  <Words>1135</Words>
  <Characters>6089</Characters>
  <Application>Microsoft Office Word</Application>
  <DocSecurity>4</DocSecurity>
  <Lines>292</Lines>
  <Paragraphs>138</Paragraphs>
  <ScaleCrop>false</ScaleCrop>
  <Company/>
  <LinksUpToDate>false</LinksUpToDate>
  <CharactersWithSpaces>7152</CharactersWithSpaces>
  <SharedDoc>false</SharedDoc>
  <HLinks>
    <vt:vector size="18" baseType="variant">
      <vt:variant>
        <vt:i4>1572947</vt:i4>
      </vt:variant>
      <vt:variant>
        <vt:i4>6</vt:i4>
      </vt:variant>
      <vt:variant>
        <vt:i4>0</vt:i4>
      </vt:variant>
      <vt:variant>
        <vt:i4>5</vt:i4>
      </vt:variant>
      <vt:variant>
        <vt:lpwstr>http://www.clascheme.org.uk/</vt:lpwstr>
      </vt:variant>
      <vt:variant>
        <vt:lpwstr>
        </vt:lpwstr>
      </vt:variant>
      <vt:variant>
        <vt:i4>1769481</vt:i4>
      </vt:variant>
      <vt:variant>
        <vt:i4>3</vt:i4>
      </vt:variant>
      <vt:variant>
        <vt:i4>0</vt:i4>
      </vt:variant>
      <vt:variant>
        <vt:i4>5</vt:i4>
      </vt:variant>
      <vt:variant>
        <vt:lpwstr>http://www.leasingbusinesspremises.co.uk/</vt:lpwstr>
      </vt:variant>
      <vt:variant>
        <vt:lpwstr>
        </vt:lpwstr>
      </vt:variant>
      <vt:variant>
        <vt:i4>7864345</vt:i4>
      </vt:variant>
      <vt:variant>
        <vt:i4>0</vt:i4>
      </vt:variant>
      <vt:variant>
        <vt:i4>0</vt:i4>
      </vt:variant>
      <vt:variant>
        <vt:i4>5</vt:i4>
      </vt:variant>
      <vt:variant>
        <vt:lpwstr>mailto:oliver.shepherd@sloughte.com</vt:lpwstr>
      </vt:variant>
      <vt:variant>
        <vt:lpwstr>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2026-03-04T16:17:00Z</dcterms:created>
  <dcterms:modified xsi:type="dcterms:W3CDTF">2026-03-04T16:17:00Z</dcterms:modified>
  <cp:category/>
  <cp:contentStatus/>
  <cp:version/>
</cp:coreProperties>
</file>